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FF" w:rsidRDefault="00ED0FFF" w:rsidP="008715EC">
      <w:pPr>
        <w:rPr>
          <w:b/>
          <w:bCs/>
          <w:color w:val="333333"/>
          <w:sz w:val="22"/>
          <w:szCs w:val="22"/>
        </w:rPr>
      </w:pPr>
    </w:p>
    <w:p w:rsidR="006B703E" w:rsidRPr="0046098E" w:rsidRDefault="006B703E" w:rsidP="008715EC">
      <w:pPr>
        <w:rPr>
          <w:b/>
          <w:bCs/>
          <w:color w:val="333333"/>
          <w:sz w:val="22"/>
          <w:szCs w:val="22"/>
        </w:rPr>
      </w:pPr>
    </w:p>
    <w:p w:rsidR="00D10697" w:rsidRPr="0046098E" w:rsidRDefault="00D10697" w:rsidP="008715EC">
      <w:pPr>
        <w:rPr>
          <w:b/>
          <w:bCs/>
          <w:color w:val="333333"/>
          <w:sz w:val="22"/>
          <w:szCs w:val="22"/>
        </w:rPr>
      </w:pPr>
    </w:p>
    <w:p w:rsidR="00933D35" w:rsidRPr="0046098E" w:rsidRDefault="00FD036E" w:rsidP="008715EC">
      <w:pPr>
        <w:rPr>
          <w:b/>
          <w:bCs/>
          <w:color w:val="333333"/>
          <w:sz w:val="22"/>
          <w:szCs w:val="22"/>
        </w:rPr>
      </w:pPr>
      <w:r w:rsidRPr="0046098E">
        <w:rPr>
          <w:b/>
          <w:bCs/>
          <w:color w:val="333333"/>
          <w:sz w:val="22"/>
          <w:szCs w:val="22"/>
        </w:rPr>
        <w:t xml:space="preserve">FICHA CLÍNICA </w:t>
      </w:r>
    </w:p>
    <w:p w:rsidR="00933D35" w:rsidRPr="0046098E" w:rsidRDefault="00FD036E" w:rsidP="008715EC">
      <w:pPr>
        <w:rPr>
          <w:b/>
          <w:bCs/>
          <w:color w:val="333333"/>
          <w:sz w:val="22"/>
          <w:szCs w:val="22"/>
        </w:rPr>
      </w:pPr>
      <w:r w:rsidRPr="0046098E">
        <w:rPr>
          <w:b/>
          <w:bCs/>
          <w:color w:val="333333"/>
          <w:sz w:val="22"/>
          <w:szCs w:val="22"/>
        </w:rPr>
        <w:t>LABORATORIO DE MONUMENTOS</w:t>
      </w:r>
    </w:p>
    <w:p w:rsidR="00933D35" w:rsidRPr="0046098E" w:rsidRDefault="00933D35" w:rsidP="008715EC">
      <w:pPr>
        <w:rPr>
          <w:b/>
          <w:bCs/>
          <w:color w:val="333333"/>
          <w:sz w:val="22"/>
          <w:szCs w:val="22"/>
        </w:rPr>
      </w:pPr>
    </w:p>
    <w:p w:rsidR="00D10697" w:rsidRPr="0046098E" w:rsidRDefault="00D10697" w:rsidP="008715EC">
      <w:pPr>
        <w:rPr>
          <w:b/>
          <w:bCs/>
          <w:color w:val="333333"/>
          <w:sz w:val="22"/>
          <w:szCs w:val="22"/>
        </w:rPr>
      </w:pPr>
    </w:p>
    <w:p w:rsidR="008715EC" w:rsidRPr="0046098E" w:rsidRDefault="00E962FC" w:rsidP="003B3CBD">
      <w:pPr>
        <w:pStyle w:val="Prrafodelista"/>
        <w:numPr>
          <w:ilvl w:val="0"/>
          <w:numId w:val="10"/>
        </w:numPr>
        <w:rPr>
          <w:b/>
          <w:bCs/>
          <w:color w:val="auto"/>
          <w:sz w:val="22"/>
          <w:szCs w:val="22"/>
          <w:u w:val="single"/>
        </w:rPr>
      </w:pPr>
      <w:r w:rsidRPr="0046098E">
        <w:rPr>
          <w:b/>
          <w:bCs/>
          <w:color w:val="auto"/>
          <w:sz w:val="22"/>
          <w:szCs w:val="22"/>
          <w:u w:val="single"/>
        </w:rPr>
        <w:t>I</w:t>
      </w:r>
      <w:r w:rsidR="003B3CBD" w:rsidRPr="0046098E">
        <w:rPr>
          <w:b/>
          <w:bCs/>
          <w:color w:val="auto"/>
          <w:sz w:val="22"/>
          <w:szCs w:val="22"/>
          <w:u w:val="single"/>
        </w:rPr>
        <w:t>dentificación</w:t>
      </w:r>
    </w:p>
    <w:tbl>
      <w:tblPr>
        <w:tblpPr w:leftFromText="141" w:rightFromText="141" w:vertAnchor="text" w:horzAnchor="margin" w:tblpXSpec="right" w:tblpY="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5"/>
      </w:tblGrid>
      <w:tr w:rsidR="0046098E" w:rsidRPr="0046098E" w:rsidTr="001917A2">
        <w:trPr>
          <w:trHeight w:val="2685"/>
        </w:trPr>
        <w:tc>
          <w:tcPr>
            <w:tcW w:w="3555" w:type="dxa"/>
            <w:vAlign w:val="bottom"/>
          </w:tcPr>
          <w:p w:rsidR="00A0144B" w:rsidRDefault="00A0144B" w:rsidP="00EA694A">
            <w:pPr>
              <w:jc w:val="center"/>
              <w:rPr>
                <w:bCs/>
                <w:color w:val="333333"/>
                <w:sz w:val="16"/>
                <w:szCs w:val="22"/>
              </w:rPr>
            </w:pPr>
          </w:p>
          <w:p w:rsidR="0046098E" w:rsidRPr="001917A2" w:rsidRDefault="001917A2" w:rsidP="001917A2">
            <w:pPr>
              <w:jc w:val="center"/>
              <w:rPr>
                <w:bCs/>
                <w:color w:val="333333"/>
                <w:sz w:val="16"/>
                <w:szCs w:val="22"/>
              </w:rPr>
            </w:pPr>
            <w:r>
              <w:rPr>
                <w:bCs/>
                <w:noProof/>
                <w:color w:val="333333"/>
                <w:sz w:val="16"/>
                <w:szCs w:val="22"/>
                <w:lang w:val="es-CL" w:eastAsia="es-CL"/>
              </w:rPr>
              <w:drawing>
                <wp:inline distT="0" distB="0" distL="0" distR="0">
                  <wp:extent cx="2038350" cy="1798214"/>
                  <wp:effectExtent l="0" t="0" r="0" b="0"/>
                  <wp:docPr id="5" name="Imagen 5" descr="V:\MONUMENTOS\2013\Intervención\Obras 2013\Medallón\LFD-980\LFD980.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MONUMENTOS\2013\Intervención\Obras 2013\Medallón\LFD-980\LFD980.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4037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8E" w:rsidRPr="0046098E" w:rsidTr="001917A2">
        <w:trPr>
          <w:trHeight w:val="429"/>
        </w:trPr>
        <w:tc>
          <w:tcPr>
            <w:tcW w:w="3555" w:type="dxa"/>
            <w:vAlign w:val="bottom"/>
          </w:tcPr>
          <w:p w:rsidR="00EA694A" w:rsidRPr="0046098E" w:rsidRDefault="001917A2" w:rsidP="001917A2">
            <w:pPr>
              <w:jc w:val="center"/>
              <w:rPr>
                <w:bCs/>
                <w:color w:val="333333"/>
                <w:sz w:val="22"/>
                <w:szCs w:val="22"/>
              </w:rPr>
            </w:pPr>
            <w:r>
              <w:rPr>
                <w:bCs/>
                <w:color w:val="333333"/>
                <w:sz w:val="18"/>
                <w:szCs w:val="22"/>
              </w:rPr>
              <w:t>Inicial frontal (Archivo CNCR. Rivas, V.,2013)</w:t>
            </w:r>
          </w:p>
        </w:tc>
      </w:tr>
    </w:tbl>
    <w:p w:rsidR="008715EC" w:rsidRPr="0046098E" w:rsidRDefault="008715EC" w:rsidP="008715EC">
      <w:pPr>
        <w:rPr>
          <w:bCs/>
          <w:color w:val="auto"/>
          <w:sz w:val="22"/>
          <w:szCs w:val="22"/>
        </w:rPr>
      </w:pPr>
    </w:p>
    <w:p w:rsidR="008715EC" w:rsidRPr="0046098E" w:rsidRDefault="008715EC" w:rsidP="00E962FC">
      <w:pPr>
        <w:rPr>
          <w:b/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>Número de Ficha</w:t>
      </w:r>
      <w:r w:rsidR="00E962FC" w:rsidRPr="0046098E">
        <w:rPr>
          <w:b/>
          <w:bCs/>
          <w:color w:val="auto"/>
          <w:sz w:val="22"/>
          <w:szCs w:val="22"/>
        </w:rPr>
        <w:t xml:space="preserve"> Clínica</w:t>
      </w:r>
      <w:r w:rsidRPr="0046098E">
        <w:rPr>
          <w:b/>
          <w:bCs/>
          <w:color w:val="auto"/>
          <w:sz w:val="22"/>
          <w:szCs w:val="22"/>
        </w:rPr>
        <w:t>:</w:t>
      </w:r>
      <w:r w:rsidRPr="0046098E">
        <w:rPr>
          <w:b/>
          <w:color w:val="auto"/>
          <w:sz w:val="22"/>
          <w:szCs w:val="22"/>
        </w:rPr>
        <w:t xml:space="preserve"> </w:t>
      </w:r>
      <w:r w:rsidR="005C2454" w:rsidRPr="0046098E">
        <w:rPr>
          <w:color w:val="auto"/>
          <w:sz w:val="22"/>
          <w:szCs w:val="22"/>
        </w:rPr>
        <w:t>CLM</w:t>
      </w:r>
      <w:r w:rsidR="00783685">
        <w:rPr>
          <w:color w:val="auto"/>
          <w:sz w:val="22"/>
          <w:szCs w:val="22"/>
        </w:rPr>
        <w:t>391</w:t>
      </w:r>
    </w:p>
    <w:p w:rsidR="008715EC" w:rsidRPr="0046098E" w:rsidRDefault="008715EC" w:rsidP="008715EC">
      <w:pPr>
        <w:rPr>
          <w:b/>
          <w:bCs/>
          <w:color w:val="auto"/>
          <w:sz w:val="22"/>
          <w:szCs w:val="22"/>
        </w:rPr>
      </w:pPr>
    </w:p>
    <w:p w:rsidR="008715EC" w:rsidRPr="0046098E" w:rsidRDefault="008715EC" w:rsidP="00E962FC">
      <w:pPr>
        <w:rPr>
          <w:b/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 xml:space="preserve">Número de inventario: </w:t>
      </w:r>
      <w:r w:rsidR="00783685" w:rsidRPr="00783685">
        <w:rPr>
          <w:bCs/>
          <w:color w:val="auto"/>
          <w:sz w:val="22"/>
          <w:szCs w:val="22"/>
        </w:rPr>
        <w:t>97,0048</w:t>
      </w:r>
    </w:p>
    <w:p w:rsidR="003B3CBD" w:rsidRPr="0046098E" w:rsidRDefault="003B3CBD" w:rsidP="00E962FC">
      <w:pPr>
        <w:rPr>
          <w:b/>
          <w:bCs/>
          <w:color w:val="auto"/>
          <w:sz w:val="22"/>
          <w:szCs w:val="22"/>
        </w:rPr>
      </w:pPr>
    </w:p>
    <w:p w:rsidR="003B3CBD" w:rsidRPr="0046098E" w:rsidRDefault="003B3CBD" w:rsidP="00E962FC">
      <w:pPr>
        <w:rPr>
          <w:b/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>Número de registro SUR:</w:t>
      </w:r>
      <w:r w:rsidR="00783685">
        <w:rPr>
          <w:b/>
          <w:bCs/>
          <w:color w:val="auto"/>
          <w:sz w:val="22"/>
          <w:szCs w:val="22"/>
        </w:rPr>
        <w:t xml:space="preserve"> </w:t>
      </w:r>
      <w:r w:rsidR="00783685" w:rsidRPr="00783685">
        <w:rPr>
          <w:bCs/>
          <w:color w:val="auto"/>
          <w:sz w:val="22"/>
          <w:szCs w:val="22"/>
        </w:rPr>
        <w:t>101-109</w:t>
      </w:r>
    </w:p>
    <w:p w:rsidR="008715EC" w:rsidRPr="0046098E" w:rsidRDefault="008715EC" w:rsidP="008715EC">
      <w:pPr>
        <w:rPr>
          <w:b/>
          <w:bCs/>
          <w:color w:val="auto"/>
          <w:sz w:val="22"/>
          <w:szCs w:val="22"/>
        </w:rPr>
      </w:pPr>
    </w:p>
    <w:p w:rsidR="008715EC" w:rsidRPr="0046098E" w:rsidRDefault="008715EC" w:rsidP="00E962FC">
      <w:pPr>
        <w:rPr>
          <w:b/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 xml:space="preserve">Título: </w:t>
      </w:r>
      <w:r w:rsidR="00783685">
        <w:rPr>
          <w:color w:val="auto"/>
          <w:sz w:val="22"/>
          <w:szCs w:val="22"/>
        </w:rPr>
        <w:t>Retrato del padre Andrea O`Brien</w:t>
      </w:r>
    </w:p>
    <w:p w:rsidR="00433C66" w:rsidRPr="0046098E" w:rsidRDefault="00433C66" w:rsidP="008715EC">
      <w:pPr>
        <w:rPr>
          <w:b/>
          <w:bCs/>
          <w:color w:val="auto"/>
          <w:sz w:val="22"/>
          <w:szCs w:val="22"/>
        </w:rPr>
      </w:pPr>
    </w:p>
    <w:p w:rsidR="00433C66" w:rsidRPr="0046098E" w:rsidRDefault="00433C66" w:rsidP="00E962FC">
      <w:pPr>
        <w:rPr>
          <w:b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>Nombre:</w:t>
      </w:r>
      <w:r w:rsidR="00783685" w:rsidRPr="00783685">
        <w:rPr>
          <w:color w:val="auto"/>
          <w:sz w:val="22"/>
          <w:szCs w:val="22"/>
        </w:rPr>
        <w:t xml:space="preserve"> </w:t>
      </w:r>
      <w:r w:rsidR="00783685">
        <w:rPr>
          <w:color w:val="auto"/>
          <w:sz w:val="22"/>
          <w:szCs w:val="22"/>
        </w:rPr>
        <w:t>escultura/ sobre</w:t>
      </w:r>
      <w:r w:rsidR="0006281D">
        <w:rPr>
          <w:color w:val="auto"/>
          <w:sz w:val="22"/>
          <w:szCs w:val="22"/>
        </w:rPr>
        <w:t xml:space="preserve"> </w:t>
      </w:r>
      <w:r w:rsidR="00783685">
        <w:rPr>
          <w:color w:val="auto"/>
          <w:sz w:val="22"/>
          <w:szCs w:val="22"/>
        </w:rPr>
        <w:t xml:space="preserve">relieve </w:t>
      </w:r>
    </w:p>
    <w:p w:rsidR="00393B8D" w:rsidRPr="0046098E" w:rsidRDefault="00393B8D" w:rsidP="008715EC">
      <w:pPr>
        <w:rPr>
          <w:b/>
          <w:bCs/>
          <w:color w:val="auto"/>
          <w:sz w:val="22"/>
          <w:szCs w:val="22"/>
        </w:rPr>
      </w:pPr>
    </w:p>
    <w:p w:rsidR="008715EC" w:rsidRPr="0046098E" w:rsidRDefault="00933ADB" w:rsidP="00E962FC">
      <w:pPr>
        <w:rPr>
          <w:b/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>Creador/Autor</w:t>
      </w:r>
      <w:r w:rsidR="008715EC" w:rsidRPr="0046098E">
        <w:rPr>
          <w:b/>
          <w:bCs/>
          <w:color w:val="auto"/>
          <w:sz w:val="22"/>
          <w:szCs w:val="22"/>
        </w:rPr>
        <w:t>:</w:t>
      </w:r>
      <w:r w:rsidR="00783685">
        <w:rPr>
          <w:b/>
          <w:bCs/>
          <w:color w:val="auto"/>
          <w:sz w:val="22"/>
          <w:szCs w:val="22"/>
        </w:rPr>
        <w:t xml:space="preserve"> </w:t>
      </w:r>
      <w:r w:rsidR="002F59CA">
        <w:rPr>
          <w:bCs/>
          <w:color w:val="auto"/>
          <w:sz w:val="22"/>
          <w:szCs w:val="22"/>
        </w:rPr>
        <w:t xml:space="preserve">A. </w:t>
      </w:r>
      <w:proofErr w:type="spellStart"/>
      <w:r w:rsidR="002F59CA">
        <w:rPr>
          <w:bCs/>
          <w:color w:val="auto"/>
          <w:sz w:val="22"/>
          <w:szCs w:val="22"/>
        </w:rPr>
        <w:t>Bisetti</w:t>
      </w:r>
      <w:proofErr w:type="spellEnd"/>
      <w:r w:rsidR="002F59CA">
        <w:rPr>
          <w:bCs/>
          <w:color w:val="auto"/>
          <w:sz w:val="22"/>
          <w:szCs w:val="22"/>
        </w:rPr>
        <w:t xml:space="preserve"> </w:t>
      </w:r>
    </w:p>
    <w:p w:rsidR="00E962FC" w:rsidRPr="0046098E" w:rsidRDefault="00E962FC" w:rsidP="008715EC">
      <w:pPr>
        <w:rPr>
          <w:b/>
          <w:bCs/>
          <w:color w:val="auto"/>
          <w:sz w:val="22"/>
          <w:szCs w:val="22"/>
        </w:rPr>
      </w:pPr>
    </w:p>
    <w:p w:rsidR="00E962FC" w:rsidRPr="0046098E" w:rsidRDefault="00E962FC" w:rsidP="00E962FC">
      <w:pPr>
        <w:rPr>
          <w:b/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>Época</w:t>
      </w:r>
      <w:r w:rsidR="00933ADB" w:rsidRPr="0046098E">
        <w:rPr>
          <w:b/>
          <w:bCs/>
          <w:color w:val="auto"/>
          <w:sz w:val="22"/>
          <w:szCs w:val="22"/>
        </w:rPr>
        <w:t>/Periodo</w:t>
      </w:r>
      <w:r w:rsidRPr="0046098E">
        <w:rPr>
          <w:b/>
          <w:bCs/>
          <w:color w:val="auto"/>
          <w:sz w:val="22"/>
          <w:szCs w:val="22"/>
        </w:rPr>
        <w:t>:</w:t>
      </w:r>
      <w:r w:rsidR="00783685">
        <w:rPr>
          <w:b/>
          <w:bCs/>
          <w:color w:val="auto"/>
          <w:sz w:val="22"/>
          <w:szCs w:val="22"/>
        </w:rPr>
        <w:t xml:space="preserve"> </w:t>
      </w:r>
      <w:r w:rsidR="00783685" w:rsidRPr="00783685">
        <w:rPr>
          <w:bCs/>
          <w:color w:val="auto"/>
          <w:sz w:val="22"/>
          <w:szCs w:val="22"/>
        </w:rPr>
        <w:t>1852</w:t>
      </w:r>
    </w:p>
    <w:p w:rsidR="00E962FC" w:rsidRPr="0046098E" w:rsidRDefault="00E962FC" w:rsidP="008715EC">
      <w:pPr>
        <w:rPr>
          <w:b/>
          <w:bCs/>
          <w:color w:val="auto"/>
          <w:sz w:val="22"/>
          <w:szCs w:val="22"/>
        </w:rPr>
      </w:pPr>
    </w:p>
    <w:p w:rsidR="00E962FC" w:rsidRPr="0046098E" w:rsidRDefault="00E962FC" w:rsidP="00E962FC">
      <w:pPr>
        <w:rPr>
          <w:b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>Estilo:</w:t>
      </w:r>
      <w:r w:rsidR="0090115F" w:rsidRPr="0090115F">
        <w:rPr>
          <w:bCs/>
          <w:color w:val="auto"/>
          <w:sz w:val="22"/>
          <w:szCs w:val="22"/>
        </w:rPr>
        <w:t xml:space="preserve"> </w:t>
      </w:r>
      <w:r w:rsidR="0006281D">
        <w:rPr>
          <w:bCs/>
          <w:color w:val="auto"/>
          <w:sz w:val="22"/>
          <w:szCs w:val="22"/>
        </w:rPr>
        <w:t xml:space="preserve">Sin antecedentes </w:t>
      </w:r>
    </w:p>
    <w:p w:rsidR="00433C66" w:rsidRPr="0046098E" w:rsidRDefault="00433C66" w:rsidP="008715EC">
      <w:pPr>
        <w:rPr>
          <w:b/>
          <w:bCs/>
          <w:color w:val="auto"/>
          <w:sz w:val="22"/>
          <w:szCs w:val="22"/>
        </w:rPr>
      </w:pPr>
    </w:p>
    <w:p w:rsidR="008715EC" w:rsidRPr="00783685" w:rsidRDefault="008715EC" w:rsidP="00E962FC">
      <w:pPr>
        <w:rPr>
          <w:bCs/>
          <w:color w:val="auto"/>
          <w:sz w:val="22"/>
          <w:szCs w:val="22"/>
        </w:rPr>
      </w:pPr>
      <w:r w:rsidRPr="0046098E">
        <w:rPr>
          <w:b/>
          <w:bCs/>
          <w:color w:val="auto"/>
          <w:sz w:val="22"/>
          <w:szCs w:val="22"/>
        </w:rPr>
        <w:t xml:space="preserve">Propietario: </w:t>
      </w:r>
      <w:r w:rsidR="00783685" w:rsidRPr="00783685">
        <w:rPr>
          <w:bCs/>
          <w:color w:val="auto"/>
          <w:sz w:val="22"/>
          <w:szCs w:val="22"/>
        </w:rPr>
        <w:t xml:space="preserve">Museo Histórico Dominico </w:t>
      </w:r>
    </w:p>
    <w:p w:rsidR="00E962FC" w:rsidRPr="0046098E" w:rsidRDefault="00E962FC" w:rsidP="00E962FC">
      <w:pPr>
        <w:pStyle w:val="Prrafodelista"/>
        <w:rPr>
          <w:b/>
          <w:bCs/>
          <w:color w:val="auto"/>
          <w:sz w:val="22"/>
          <w:szCs w:val="22"/>
        </w:rPr>
      </w:pPr>
    </w:p>
    <w:p w:rsidR="004B79A2" w:rsidRPr="0046098E" w:rsidRDefault="004B79A2" w:rsidP="00E962FC">
      <w:pPr>
        <w:rPr>
          <w:b/>
          <w:bCs/>
          <w:color w:val="auto"/>
          <w:sz w:val="22"/>
          <w:szCs w:val="22"/>
        </w:rPr>
      </w:pPr>
    </w:p>
    <w:p w:rsidR="00E962FC" w:rsidRPr="0046098E" w:rsidRDefault="003B3CBD" w:rsidP="00D10697">
      <w:pPr>
        <w:pStyle w:val="Prrafodelista"/>
        <w:numPr>
          <w:ilvl w:val="0"/>
          <w:numId w:val="10"/>
        </w:numPr>
        <w:rPr>
          <w:b/>
          <w:bCs/>
          <w:color w:val="auto"/>
          <w:sz w:val="22"/>
          <w:szCs w:val="22"/>
          <w:u w:val="single"/>
        </w:rPr>
      </w:pPr>
      <w:r w:rsidRPr="0046098E">
        <w:rPr>
          <w:b/>
          <w:bCs/>
          <w:color w:val="auto"/>
          <w:sz w:val="22"/>
          <w:szCs w:val="22"/>
          <w:u w:val="single"/>
        </w:rPr>
        <w:t>Descripción</w:t>
      </w:r>
    </w:p>
    <w:p w:rsidR="00433C66" w:rsidRPr="0046098E" w:rsidRDefault="00433C66" w:rsidP="008715EC">
      <w:pPr>
        <w:rPr>
          <w:b/>
          <w:bCs/>
          <w:color w:val="auto"/>
          <w:sz w:val="22"/>
          <w:szCs w:val="22"/>
        </w:rPr>
      </w:pPr>
    </w:p>
    <w:p w:rsidR="007255F5" w:rsidRPr="001B45AD" w:rsidRDefault="008715EC" w:rsidP="001B45AD">
      <w:pPr>
        <w:pStyle w:val="Prrafodelista"/>
        <w:numPr>
          <w:ilvl w:val="1"/>
          <w:numId w:val="10"/>
        </w:numPr>
        <w:rPr>
          <w:b/>
          <w:color w:val="auto"/>
          <w:sz w:val="22"/>
          <w:szCs w:val="22"/>
        </w:rPr>
      </w:pPr>
      <w:r w:rsidRPr="001B45AD">
        <w:rPr>
          <w:b/>
          <w:color w:val="auto"/>
          <w:sz w:val="22"/>
          <w:szCs w:val="22"/>
        </w:rPr>
        <w:t xml:space="preserve">Descripción </w:t>
      </w:r>
      <w:r w:rsidR="00E962FC" w:rsidRPr="001B45AD">
        <w:rPr>
          <w:b/>
          <w:color w:val="auto"/>
          <w:sz w:val="22"/>
          <w:szCs w:val="22"/>
        </w:rPr>
        <w:t>Física</w:t>
      </w:r>
    </w:p>
    <w:p w:rsidR="00FD7A92" w:rsidRPr="00783685" w:rsidRDefault="00FD7A92" w:rsidP="00783685">
      <w:pPr>
        <w:pStyle w:val="Prrafodelista"/>
        <w:spacing w:line="360" w:lineRule="auto"/>
        <w:rPr>
          <w:b/>
          <w:bCs/>
          <w:color w:val="auto"/>
          <w:sz w:val="22"/>
          <w:szCs w:val="22"/>
        </w:rPr>
      </w:pPr>
    </w:p>
    <w:p w:rsidR="00FD7A92" w:rsidRPr="00783685" w:rsidRDefault="00783685" w:rsidP="00783685">
      <w:pPr>
        <w:autoSpaceDE w:val="0"/>
        <w:autoSpaceDN w:val="0"/>
        <w:adjustRightInd w:val="0"/>
        <w:spacing w:line="360" w:lineRule="auto"/>
        <w:rPr>
          <w:color w:val="auto"/>
          <w:sz w:val="22"/>
          <w:szCs w:val="22"/>
          <w:lang w:val="es-CL"/>
        </w:rPr>
      </w:pPr>
      <w:proofErr w:type="spellStart"/>
      <w:r w:rsidRPr="00783685">
        <w:rPr>
          <w:color w:val="auto"/>
          <w:sz w:val="22"/>
          <w:szCs w:val="22"/>
          <w:lang w:val="es-CL"/>
        </w:rPr>
        <w:t>Sobrerelieve</w:t>
      </w:r>
      <w:proofErr w:type="spellEnd"/>
      <w:r w:rsidRPr="00783685">
        <w:rPr>
          <w:color w:val="auto"/>
          <w:sz w:val="22"/>
          <w:szCs w:val="22"/>
          <w:lang w:val="es-CL"/>
        </w:rPr>
        <w:t xml:space="preserve"> circular, al centro tiene retrato de personaje masculino de rostro bien definido, aspecto mayor, lleva un solideo</w:t>
      </w:r>
      <w:r w:rsidRPr="00783685">
        <w:rPr>
          <w:rStyle w:val="Refdenotaalpie"/>
          <w:color w:val="auto"/>
          <w:sz w:val="22"/>
          <w:szCs w:val="22"/>
          <w:lang w:val="es-CL"/>
        </w:rPr>
        <w:footnoteReference w:id="1"/>
      </w:r>
      <w:r w:rsidRPr="00783685">
        <w:rPr>
          <w:color w:val="auto"/>
          <w:sz w:val="22"/>
          <w:szCs w:val="22"/>
          <w:lang w:val="es-CL"/>
        </w:rPr>
        <w:t>. Borde rodeado con inscripción bajo relieve de color anaranjad</w:t>
      </w:r>
      <w:r>
        <w:rPr>
          <w:color w:val="auto"/>
          <w:sz w:val="22"/>
          <w:szCs w:val="22"/>
          <w:lang w:val="es-CL"/>
        </w:rPr>
        <w:t>o</w:t>
      </w:r>
      <w:r w:rsidRPr="00783685">
        <w:rPr>
          <w:color w:val="auto"/>
          <w:sz w:val="22"/>
          <w:szCs w:val="22"/>
          <w:lang w:val="es-CL"/>
        </w:rPr>
        <w:t xml:space="preserve"> que identifica al personaje. Parte poster</w:t>
      </w:r>
      <w:r>
        <w:rPr>
          <w:color w:val="auto"/>
          <w:sz w:val="22"/>
          <w:szCs w:val="22"/>
          <w:lang w:val="es-CL"/>
        </w:rPr>
        <w:t>i</w:t>
      </w:r>
      <w:r w:rsidRPr="00783685">
        <w:rPr>
          <w:color w:val="auto"/>
          <w:sz w:val="22"/>
          <w:szCs w:val="22"/>
          <w:lang w:val="es-CL"/>
        </w:rPr>
        <w:t>or plana y con inscripción manuscrita en tinta azul.</w:t>
      </w:r>
    </w:p>
    <w:p w:rsidR="007255F5" w:rsidRPr="00783685" w:rsidRDefault="007255F5" w:rsidP="00783685">
      <w:pPr>
        <w:spacing w:line="360" w:lineRule="auto"/>
        <w:rPr>
          <w:b/>
          <w:bCs/>
          <w:color w:val="auto"/>
          <w:sz w:val="22"/>
          <w:szCs w:val="22"/>
        </w:rPr>
      </w:pPr>
    </w:p>
    <w:p w:rsidR="00FD7A92" w:rsidRPr="00783685" w:rsidRDefault="00FD7A92" w:rsidP="00783685">
      <w:pPr>
        <w:spacing w:line="360" w:lineRule="auto"/>
        <w:rPr>
          <w:b/>
          <w:bCs/>
          <w:color w:val="auto"/>
          <w:sz w:val="22"/>
          <w:szCs w:val="22"/>
        </w:rPr>
      </w:pPr>
      <w:r w:rsidRPr="00783685">
        <w:rPr>
          <w:b/>
          <w:bCs/>
          <w:color w:val="auto"/>
          <w:sz w:val="22"/>
          <w:szCs w:val="22"/>
        </w:rPr>
        <w:br w:type="page"/>
      </w:r>
    </w:p>
    <w:p w:rsidR="008715EC" w:rsidRPr="001B45AD" w:rsidRDefault="008715EC" w:rsidP="001B45AD">
      <w:pPr>
        <w:pStyle w:val="Prrafodelista"/>
        <w:numPr>
          <w:ilvl w:val="1"/>
          <w:numId w:val="10"/>
        </w:numPr>
        <w:rPr>
          <w:b/>
          <w:bCs/>
          <w:color w:val="auto"/>
          <w:sz w:val="22"/>
          <w:szCs w:val="22"/>
        </w:rPr>
      </w:pPr>
      <w:r w:rsidRPr="001B45AD">
        <w:rPr>
          <w:b/>
          <w:bCs/>
          <w:color w:val="auto"/>
          <w:sz w:val="22"/>
          <w:szCs w:val="22"/>
        </w:rPr>
        <w:lastRenderedPageBreak/>
        <w:t>Inscripciones y marcas</w:t>
      </w:r>
    </w:p>
    <w:p w:rsidR="00783685" w:rsidRDefault="00783685" w:rsidP="00783685">
      <w:pPr>
        <w:pStyle w:val="Prrafodelista"/>
        <w:spacing w:line="360" w:lineRule="auto"/>
        <w:ind w:left="0"/>
        <w:rPr>
          <w:bCs/>
          <w:color w:val="auto"/>
          <w:sz w:val="22"/>
          <w:szCs w:val="22"/>
        </w:rPr>
      </w:pPr>
    </w:p>
    <w:p w:rsidR="002F6790" w:rsidRDefault="00783685" w:rsidP="00783685">
      <w:pPr>
        <w:pStyle w:val="Prrafodelista"/>
        <w:spacing w:line="360" w:lineRule="auto"/>
        <w:ind w:left="0"/>
        <w:rPr>
          <w:bCs/>
          <w:color w:val="auto"/>
          <w:sz w:val="22"/>
          <w:szCs w:val="22"/>
        </w:rPr>
      </w:pPr>
      <w:r w:rsidRPr="00783685">
        <w:rPr>
          <w:bCs/>
          <w:color w:val="auto"/>
          <w:sz w:val="22"/>
          <w:szCs w:val="22"/>
        </w:rPr>
        <w:t xml:space="preserve">Presenta una larga </w:t>
      </w:r>
      <w:r>
        <w:rPr>
          <w:bCs/>
          <w:color w:val="auto"/>
          <w:sz w:val="22"/>
          <w:szCs w:val="22"/>
        </w:rPr>
        <w:t>frase</w:t>
      </w:r>
      <w:r w:rsidRPr="00783685">
        <w:rPr>
          <w:bCs/>
          <w:color w:val="auto"/>
          <w:sz w:val="22"/>
          <w:szCs w:val="22"/>
        </w:rPr>
        <w:t xml:space="preserve"> por el reverso que describe l</w:t>
      </w:r>
      <w:r>
        <w:rPr>
          <w:bCs/>
          <w:color w:val="auto"/>
          <w:sz w:val="22"/>
          <w:szCs w:val="22"/>
        </w:rPr>
        <w:t>o</w:t>
      </w:r>
      <w:r w:rsidRPr="00783685">
        <w:rPr>
          <w:bCs/>
          <w:color w:val="auto"/>
          <w:sz w:val="22"/>
          <w:szCs w:val="22"/>
        </w:rPr>
        <w:t xml:space="preserve"> siguiente: </w:t>
      </w:r>
    </w:p>
    <w:p w:rsidR="00783685" w:rsidRPr="002F6790" w:rsidRDefault="002F6790" w:rsidP="00783685">
      <w:pPr>
        <w:pStyle w:val="Prrafodelista"/>
        <w:spacing w:line="360" w:lineRule="auto"/>
        <w:ind w:left="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“</w:t>
      </w:r>
      <w:r w:rsidR="00783685" w:rsidRPr="00783685">
        <w:rPr>
          <w:b/>
          <w:bCs/>
          <w:color w:val="auto"/>
        </w:rPr>
        <w:t xml:space="preserve">Padre de la Recoleta Domínica: </w:t>
      </w:r>
    </w:p>
    <w:p w:rsidR="00783685" w:rsidRPr="00783685" w:rsidRDefault="00783685" w:rsidP="00783685">
      <w:pPr>
        <w:pStyle w:val="Prrafodelista"/>
        <w:spacing w:line="360" w:lineRule="auto"/>
        <w:ind w:left="0"/>
        <w:rPr>
          <w:b/>
          <w:bCs/>
          <w:color w:val="auto"/>
        </w:rPr>
      </w:pPr>
      <w:proofErr w:type="spellStart"/>
      <w:r w:rsidRPr="00783685">
        <w:rPr>
          <w:b/>
          <w:bCs/>
          <w:color w:val="auto"/>
        </w:rPr>
        <w:t>Fué</w:t>
      </w:r>
      <w:proofErr w:type="spellEnd"/>
      <w:r w:rsidRPr="00783685">
        <w:rPr>
          <w:b/>
          <w:bCs/>
          <w:color w:val="auto"/>
        </w:rPr>
        <w:t xml:space="preserve"> a Roma a representar los intereses del convento e hizo construir el magnífico Altar Mayor, el que remitió a Chile, como también, la primera partida de columnas de mármol para nuestra iglesia </w:t>
      </w:r>
    </w:p>
    <w:p w:rsidR="00783685" w:rsidRDefault="00783685" w:rsidP="00783685">
      <w:pPr>
        <w:pStyle w:val="Prrafodelista"/>
        <w:spacing w:line="360" w:lineRule="auto"/>
        <w:ind w:left="0"/>
        <w:rPr>
          <w:b/>
          <w:bCs/>
          <w:color w:val="auto"/>
        </w:rPr>
      </w:pPr>
      <w:r w:rsidRPr="00783685">
        <w:rPr>
          <w:b/>
          <w:bCs/>
          <w:color w:val="auto"/>
        </w:rPr>
        <w:t>Año 1853   (</w:t>
      </w:r>
      <w:proofErr w:type="spellStart"/>
      <w:r w:rsidRPr="00783685">
        <w:rPr>
          <w:b/>
          <w:bCs/>
          <w:color w:val="auto"/>
        </w:rPr>
        <w:t>esl</w:t>
      </w:r>
      <w:proofErr w:type="spellEnd"/>
      <w:r w:rsidRPr="00783685">
        <w:rPr>
          <w:b/>
          <w:bCs/>
          <w:color w:val="auto"/>
        </w:rPr>
        <w:t xml:space="preserve"> =1981)</w:t>
      </w:r>
      <w:r w:rsidR="002F6790">
        <w:rPr>
          <w:b/>
          <w:bCs/>
          <w:color w:val="auto"/>
        </w:rPr>
        <w:t>”</w:t>
      </w:r>
    </w:p>
    <w:p w:rsidR="002F59CA" w:rsidRDefault="002F59CA" w:rsidP="00215BD5">
      <w:pPr>
        <w:autoSpaceDE w:val="0"/>
        <w:autoSpaceDN w:val="0"/>
        <w:adjustRightInd w:val="0"/>
        <w:rPr>
          <w:color w:val="auto"/>
          <w:sz w:val="22"/>
          <w:szCs w:val="22"/>
          <w:lang w:val="es-CL"/>
        </w:rPr>
      </w:pPr>
    </w:p>
    <w:p w:rsidR="00215BD5" w:rsidRDefault="00215BD5" w:rsidP="00215BD5">
      <w:pPr>
        <w:autoSpaceDE w:val="0"/>
        <w:autoSpaceDN w:val="0"/>
        <w:adjustRightInd w:val="0"/>
        <w:rPr>
          <w:color w:val="auto"/>
          <w:sz w:val="22"/>
          <w:szCs w:val="22"/>
          <w:lang w:val="es-CL"/>
        </w:rPr>
      </w:pPr>
      <w:r w:rsidRPr="00215BD5">
        <w:rPr>
          <w:color w:val="auto"/>
          <w:sz w:val="22"/>
          <w:szCs w:val="22"/>
          <w:lang w:val="es-CL"/>
        </w:rPr>
        <w:t>Por el anverso</w:t>
      </w:r>
      <w:r w:rsidR="002F59CA">
        <w:rPr>
          <w:color w:val="auto"/>
          <w:sz w:val="22"/>
          <w:szCs w:val="22"/>
          <w:lang w:val="es-CL"/>
        </w:rPr>
        <w:t xml:space="preserve"> se</w:t>
      </w:r>
      <w:r w:rsidRPr="00215BD5">
        <w:rPr>
          <w:color w:val="auto"/>
          <w:sz w:val="22"/>
          <w:szCs w:val="22"/>
          <w:lang w:val="es-CL"/>
        </w:rPr>
        <w:t xml:space="preserve"> describe</w:t>
      </w:r>
      <w:r>
        <w:rPr>
          <w:color w:val="auto"/>
          <w:sz w:val="22"/>
          <w:szCs w:val="22"/>
          <w:lang w:val="es-CL"/>
        </w:rPr>
        <w:t xml:space="preserve">:  </w:t>
      </w:r>
    </w:p>
    <w:p w:rsidR="00215BD5" w:rsidRDefault="00215BD5" w:rsidP="00215BD5">
      <w:pPr>
        <w:autoSpaceDE w:val="0"/>
        <w:autoSpaceDN w:val="0"/>
        <w:adjustRightInd w:val="0"/>
        <w:rPr>
          <w:color w:val="auto"/>
          <w:sz w:val="22"/>
          <w:szCs w:val="22"/>
          <w:lang w:val="es-CL"/>
        </w:rPr>
      </w:pPr>
    </w:p>
    <w:p w:rsidR="00215BD5" w:rsidRPr="00215BD5" w:rsidRDefault="00215BD5" w:rsidP="00215BD5">
      <w:pPr>
        <w:autoSpaceDE w:val="0"/>
        <w:autoSpaceDN w:val="0"/>
        <w:adjustRightInd w:val="0"/>
        <w:rPr>
          <w:b/>
          <w:color w:val="auto"/>
          <w:lang w:val="es-CL"/>
        </w:rPr>
      </w:pPr>
      <w:r>
        <w:rPr>
          <w:color w:val="auto"/>
          <w:lang w:val="es-CL"/>
        </w:rPr>
        <w:t xml:space="preserve"> </w:t>
      </w:r>
      <w:r w:rsidRPr="00215BD5">
        <w:rPr>
          <w:b/>
          <w:color w:val="auto"/>
          <w:lang w:val="es-CL"/>
        </w:rPr>
        <w:t>REVERENDO PADRE GIOVANNI ANDREA O'BRIEN DELL'ORDINE DE PREDICATORI</w:t>
      </w:r>
    </w:p>
    <w:p w:rsidR="00783685" w:rsidRPr="002F59CA" w:rsidRDefault="00215BD5" w:rsidP="00215BD5">
      <w:pPr>
        <w:pStyle w:val="Prrafodelista"/>
        <w:spacing w:line="360" w:lineRule="auto"/>
        <w:ind w:left="0"/>
        <w:rPr>
          <w:b/>
          <w:bCs/>
          <w:color w:val="auto"/>
          <w:lang w:val="en-US"/>
        </w:rPr>
      </w:pPr>
      <w:r w:rsidRPr="002F59CA">
        <w:rPr>
          <w:b/>
          <w:color w:val="auto"/>
          <w:lang w:val="en-US"/>
        </w:rPr>
        <w:t>A</w:t>
      </w:r>
      <w:r w:rsidR="002F59CA" w:rsidRPr="002F59CA">
        <w:rPr>
          <w:b/>
          <w:color w:val="auto"/>
          <w:lang w:val="en-US"/>
        </w:rPr>
        <w:t xml:space="preserve"> · </w:t>
      </w:r>
      <w:r w:rsidRPr="002F59CA">
        <w:rPr>
          <w:b/>
          <w:color w:val="auto"/>
          <w:lang w:val="en-US"/>
        </w:rPr>
        <w:t xml:space="preserve"> BISETTI SCUL</w:t>
      </w:r>
      <w:r w:rsidR="002F59CA" w:rsidRPr="002F59CA">
        <w:rPr>
          <w:b/>
          <w:color w:val="auto"/>
          <w:lang w:val="en-US"/>
        </w:rPr>
        <w:t xml:space="preserve"> ·</w:t>
      </w:r>
      <w:r w:rsidRPr="002F59CA">
        <w:rPr>
          <w:b/>
          <w:color w:val="auto"/>
          <w:lang w:val="en-US"/>
        </w:rPr>
        <w:t xml:space="preserve"> AN 1852.</w:t>
      </w:r>
      <w:r w:rsidR="002F59CA">
        <w:rPr>
          <w:b/>
          <w:color w:val="auto"/>
          <w:lang w:val="en-US"/>
        </w:rPr>
        <w:t xml:space="preserve"> </w:t>
      </w:r>
      <w:r w:rsidR="0006281D">
        <w:rPr>
          <w:b/>
          <w:color w:val="auto"/>
          <w:lang w:val="en-US"/>
        </w:rPr>
        <w:t xml:space="preserve">RO </w:t>
      </w:r>
    </w:p>
    <w:p w:rsidR="00FD7A92" w:rsidRPr="002F59CA" w:rsidRDefault="00FD7A92" w:rsidP="00783685">
      <w:pPr>
        <w:jc w:val="center"/>
        <w:rPr>
          <w:b/>
          <w:bCs/>
          <w:color w:val="auto"/>
          <w:sz w:val="22"/>
          <w:szCs w:val="22"/>
          <w:lang w:val="en-US"/>
        </w:rPr>
      </w:pPr>
    </w:p>
    <w:p w:rsidR="00783685" w:rsidRPr="002F59CA" w:rsidRDefault="00783685" w:rsidP="008715EC">
      <w:pPr>
        <w:rPr>
          <w:b/>
          <w:bCs/>
          <w:color w:val="auto"/>
          <w:sz w:val="22"/>
          <w:szCs w:val="22"/>
          <w:lang w:val="en-US"/>
        </w:rPr>
      </w:pPr>
    </w:p>
    <w:tbl>
      <w:tblPr>
        <w:tblStyle w:val="Tablaconcuadrcula"/>
        <w:tblpPr w:leftFromText="141" w:rightFromText="141" w:vertAnchor="text" w:horzAnchor="margin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3140"/>
      </w:tblGrid>
      <w:tr w:rsidR="002F59CA" w:rsidTr="002F59CA">
        <w:tc>
          <w:tcPr>
            <w:tcW w:w="4784" w:type="dxa"/>
          </w:tcPr>
          <w:p w:rsidR="002F59CA" w:rsidRPr="002F59CA" w:rsidRDefault="002F59CA" w:rsidP="002F59CA">
            <w:pPr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color w:val="auto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202565</wp:posOffset>
                  </wp:positionV>
                  <wp:extent cx="2695575" cy="1804035"/>
                  <wp:effectExtent l="0" t="0" r="0" b="0"/>
                  <wp:wrapSquare wrapText="bothSides"/>
                  <wp:docPr id="3" name="Imagen 3" descr="V:\MONUMENTOS\2013\Intervención\Obras 2013\Medallón\LFD-980\LFD980.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MONUMENTOS\2013\Intervención\Obras 2013\Medallón\LFD-980\LFD980.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80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0" w:type="dxa"/>
          </w:tcPr>
          <w:p w:rsidR="002F59CA" w:rsidRDefault="002F59CA" w:rsidP="002F59CA">
            <w:pPr>
              <w:rPr>
                <w:b/>
                <w:bCs/>
                <w:noProof/>
                <w:color w:val="auto"/>
                <w:sz w:val="22"/>
                <w:szCs w:val="22"/>
                <w:lang w:val="es-CL" w:eastAsia="es-CL"/>
              </w:rPr>
            </w:pPr>
            <w:r>
              <w:rPr>
                <w:b/>
                <w:bCs/>
                <w:noProof/>
                <w:color w:val="auto"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856798" cy="2045730"/>
                  <wp:effectExtent l="0" t="0" r="0" b="0"/>
                  <wp:docPr id="4" name="Imagen 4" descr="V:\MONUMENTOS\2013\Intervención\Obras 2013\Medallón\LFD-980\LFD980.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:\MONUMENTOS\2013\Intervención\Obras 2013\Medallón\LFD-980\LFD980.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58641" cy="204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9CA" w:rsidTr="002F59CA">
        <w:tc>
          <w:tcPr>
            <w:tcW w:w="4784" w:type="dxa"/>
          </w:tcPr>
          <w:p w:rsidR="002F59CA" w:rsidRPr="002F6790" w:rsidRDefault="002F59CA" w:rsidP="002F59CA">
            <w:pPr>
              <w:rPr>
                <w:bCs/>
                <w:color w:val="auto"/>
              </w:rPr>
            </w:pPr>
            <w:r w:rsidRPr="002F6790">
              <w:rPr>
                <w:bCs/>
                <w:color w:val="auto"/>
              </w:rPr>
              <w:t>Inscripción por el reverso, manuscrita en tinta azul.</w:t>
            </w:r>
          </w:p>
          <w:p w:rsidR="002F59CA" w:rsidRPr="002F6790" w:rsidRDefault="002F59CA" w:rsidP="002F59CA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          </w:t>
            </w:r>
            <w:r w:rsidRPr="002F6790">
              <w:rPr>
                <w:bCs/>
                <w:color w:val="auto"/>
              </w:rPr>
              <w:t>(Archivo CNCR. Rivas, V.,2013)</w:t>
            </w:r>
          </w:p>
        </w:tc>
        <w:tc>
          <w:tcPr>
            <w:tcW w:w="3140" w:type="dxa"/>
          </w:tcPr>
          <w:p w:rsidR="002F59CA" w:rsidRPr="002F6790" w:rsidRDefault="002F59CA" w:rsidP="002F59CA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Inscripción por el anverso            </w:t>
            </w:r>
            <w:r w:rsidRPr="002F6790">
              <w:rPr>
                <w:bCs/>
                <w:color w:val="auto"/>
              </w:rPr>
              <w:t>(Archivo CNCR. Rivas, V.,2013)</w:t>
            </w:r>
          </w:p>
        </w:tc>
      </w:tr>
    </w:tbl>
    <w:p w:rsidR="00783685" w:rsidRPr="00215BD5" w:rsidRDefault="00783685" w:rsidP="008715EC">
      <w:pPr>
        <w:rPr>
          <w:b/>
          <w:bCs/>
          <w:color w:val="auto"/>
          <w:sz w:val="22"/>
          <w:szCs w:val="22"/>
          <w:lang w:val="en-US"/>
        </w:rPr>
      </w:pPr>
    </w:p>
    <w:p w:rsidR="008715EC" w:rsidRDefault="008715EC" w:rsidP="008715EC">
      <w:pPr>
        <w:rPr>
          <w:bCs/>
          <w:color w:val="auto"/>
          <w:sz w:val="22"/>
          <w:szCs w:val="22"/>
        </w:rPr>
      </w:pPr>
    </w:p>
    <w:p w:rsidR="00783685" w:rsidRDefault="00783685" w:rsidP="008715EC">
      <w:pPr>
        <w:rPr>
          <w:bCs/>
          <w:color w:val="auto"/>
          <w:sz w:val="22"/>
          <w:szCs w:val="22"/>
        </w:rPr>
      </w:pPr>
    </w:p>
    <w:p w:rsidR="00783685" w:rsidRDefault="00783685" w:rsidP="008715EC">
      <w:pPr>
        <w:rPr>
          <w:bCs/>
          <w:color w:val="auto"/>
          <w:sz w:val="22"/>
          <w:szCs w:val="22"/>
        </w:rPr>
      </w:pPr>
    </w:p>
    <w:p w:rsidR="00783685" w:rsidRDefault="00783685" w:rsidP="008715EC">
      <w:pPr>
        <w:rPr>
          <w:bCs/>
          <w:color w:val="auto"/>
          <w:sz w:val="22"/>
          <w:szCs w:val="22"/>
        </w:rPr>
      </w:pPr>
    </w:p>
    <w:p w:rsidR="00783685" w:rsidRDefault="00783685" w:rsidP="008715EC">
      <w:pPr>
        <w:rPr>
          <w:bCs/>
          <w:color w:val="auto"/>
          <w:sz w:val="22"/>
          <w:szCs w:val="22"/>
        </w:rPr>
      </w:pPr>
    </w:p>
    <w:p w:rsidR="00783685" w:rsidRDefault="00783685" w:rsidP="008715EC">
      <w:pPr>
        <w:rPr>
          <w:bCs/>
          <w:color w:val="auto"/>
          <w:sz w:val="22"/>
          <w:szCs w:val="22"/>
        </w:rPr>
      </w:pPr>
    </w:p>
    <w:p w:rsidR="00783685" w:rsidRDefault="00783685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2F6790" w:rsidRDefault="002F6790" w:rsidP="008715EC">
      <w:pPr>
        <w:rPr>
          <w:bCs/>
          <w:color w:val="auto"/>
          <w:sz w:val="22"/>
          <w:szCs w:val="22"/>
        </w:rPr>
      </w:pPr>
    </w:p>
    <w:p w:rsidR="008715EC" w:rsidRPr="001B45AD" w:rsidRDefault="008715EC" w:rsidP="001B45AD">
      <w:pPr>
        <w:pStyle w:val="Prrafodelista"/>
        <w:numPr>
          <w:ilvl w:val="1"/>
          <w:numId w:val="10"/>
        </w:numPr>
        <w:rPr>
          <w:b/>
          <w:bCs/>
          <w:color w:val="auto"/>
          <w:sz w:val="22"/>
          <w:szCs w:val="22"/>
        </w:rPr>
      </w:pPr>
      <w:r w:rsidRPr="001B45AD">
        <w:rPr>
          <w:b/>
          <w:bCs/>
          <w:color w:val="auto"/>
          <w:sz w:val="22"/>
          <w:szCs w:val="22"/>
        </w:rPr>
        <w:t>Materialidad</w:t>
      </w:r>
      <w:r w:rsidR="004B79A2" w:rsidRPr="001B45AD">
        <w:rPr>
          <w:b/>
          <w:bCs/>
          <w:color w:val="auto"/>
          <w:sz w:val="22"/>
          <w:szCs w:val="22"/>
        </w:rPr>
        <w:t xml:space="preserve"> y técnica</w:t>
      </w:r>
    </w:p>
    <w:p w:rsidR="004B79A2" w:rsidRPr="0046098E" w:rsidRDefault="004B79A2" w:rsidP="00E962FC">
      <w:pPr>
        <w:rPr>
          <w:b/>
          <w:bCs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9"/>
        <w:gridCol w:w="1764"/>
        <w:gridCol w:w="1790"/>
        <w:gridCol w:w="1843"/>
        <w:gridCol w:w="2126"/>
      </w:tblGrid>
      <w:tr w:rsidR="007F5D9F" w:rsidRPr="0046098E" w:rsidTr="00A153E4">
        <w:tc>
          <w:tcPr>
            <w:tcW w:w="1799" w:type="dxa"/>
          </w:tcPr>
          <w:p w:rsidR="007F5D9F" w:rsidRPr="0046098E" w:rsidRDefault="007F5D9F" w:rsidP="004B79A2">
            <w:pPr>
              <w:rPr>
                <w:b/>
                <w:color w:val="auto"/>
                <w:sz w:val="22"/>
                <w:szCs w:val="22"/>
              </w:rPr>
            </w:pPr>
            <w:r w:rsidRPr="0046098E">
              <w:rPr>
                <w:b/>
                <w:color w:val="auto"/>
                <w:sz w:val="22"/>
                <w:szCs w:val="22"/>
              </w:rPr>
              <w:t>Parte</w:t>
            </w:r>
            <w:r w:rsidR="008A130F" w:rsidRPr="0046098E">
              <w:rPr>
                <w:b/>
                <w:color w:val="auto"/>
                <w:sz w:val="22"/>
                <w:szCs w:val="22"/>
              </w:rPr>
              <w:t>s</w:t>
            </w:r>
            <w:r w:rsidRPr="0046098E">
              <w:rPr>
                <w:b/>
                <w:color w:val="auto"/>
                <w:sz w:val="22"/>
                <w:szCs w:val="22"/>
              </w:rPr>
              <w:t xml:space="preserve"> o total</w:t>
            </w:r>
          </w:p>
        </w:tc>
        <w:tc>
          <w:tcPr>
            <w:tcW w:w="7523" w:type="dxa"/>
            <w:gridSpan w:val="4"/>
          </w:tcPr>
          <w:p w:rsidR="007F5D9F" w:rsidRPr="0046098E" w:rsidRDefault="002F6790" w:rsidP="004B79A2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Total </w:t>
            </w:r>
          </w:p>
          <w:p w:rsidR="007F5D9F" w:rsidRPr="0046098E" w:rsidRDefault="007F5D9F" w:rsidP="004B79A2">
            <w:pPr>
              <w:rPr>
                <w:color w:val="auto"/>
                <w:sz w:val="22"/>
                <w:szCs w:val="22"/>
              </w:rPr>
            </w:pPr>
          </w:p>
        </w:tc>
      </w:tr>
      <w:tr w:rsidR="004B79A2" w:rsidRPr="0046098E" w:rsidTr="007F5D9F">
        <w:tc>
          <w:tcPr>
            <w:tcW w:w="1799" w:type="dxa"/>
          </w:tcPr>
          <w:p w:rsidR="004B79A2" w:rsidRPr="0046098E" w:rsidRDefault="004B79A2" w:rsidP="004B79A2">
            <w:pPr>
              <w:rPr>
                <w:b/>
                <w:color w:val="auto"/>
                <w:sz w:val="22"/>
                <w:szCs w:val="22"/>
              </w:rPr>
            </w:pPr>
            <w:r w:rsidRPr="0046098E">
              <w:rPr>
                <w:b/>
                <w:color w:val="auto"/>
                <w:sz w:val="22"/>
                <w:szCs w:val="22"/>
              </w:rPr>
              <w:t>Función</w:t>
            </w:r>
          </w:p>
        </w:tc>
        <w:tc>
          <w:tcPr>
            <w:tcW w:w="1764" w:type="dxa"/>
          </w:tcPr>
          <w:p w:rsidR="004B79A2" w:rsidRPr="002F6790" w:rsidRDefault="004B79A2" w:rsidP="002F679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F6790">
              <w:rPr>
                <w:b/>
                <w:color w:val="auto"/>
                <w:sz w:val="22"/>
                <w:szCs w:val="22"/>
              </w:rPr>
              <w:t>Soporte</w:t>
            </w:r>
          </w:p>
        </w:tc>
        <w:tc>
          <w:tcPr>
            <w:tcW w:w="1790" w:type="dxa"/>
          </w:tcPr>
          <w:p w:rsidR="004B79A2" w:rsidRPr="002F6790" w:rsidRDefault="004B79A2" w:rsidP="002F679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F6790">
              <w:rPr>
                <w:b/>
                <w:color w:val="auto"/>
                <w:sz w:val="22"/>
                <w:szCs w:val="22"/>
              </w:rPr>
              <w:t>Base de Preparación</w:t>
            </w:r>
          </w:p>
        </w:tc>
        <w:tc>
          <w:tcPr>
            <w:tcW w:w="1843" w:type="dxa"/>
          </w:tcPr>
          <w:p w:rsidR="004B79A2" w:rsidRPr="002F6790" w:rsidRDefault="004B79A2" w:rsidP="002F679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F6790">
              <w:rPr>
                <w:b/>
                <w:color w:val="auto"/>
                <w:sz w:val="22"/>
                <w:szCs w:val="22"/>
              </w:rPr>
              <w:t>Capa pictórica</w:t>
            </w:r>
          </w:p>
        </w:tc>
        <w:tc>
          <w:tcPr>
            <w:tcW w:w="2126" w:type="dxa"/>
          </w:tcPr>
          <w:p w:rsidR="004B79A2" w:rsidRPr="002F6790" w:rsidRDefault="004B79A2" w:rsidP="002F6790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2F6790">
              <w:rPr>
                <w:b/>
                <w:color w:val="auto"/>
                <w:sz w:val="22"/>
                <w:szCs w:val="22"/>
              </w:rPr>
              <w:t>Capa de protección</w:t>
            </w:r>
          </w:p>
        </w:tc>
      </w:tr>
      <w:tr w:rsidR="004B79A2" w:rsidRPr="0046098E" w:rsidTr="007F5D9F">
        <w:tc>
          <w:tcPr>
            <w:tcW w:w="1799" w:type="dxa"/>
          </w:tcPr>
          <w:p w:rsidR="004B79A2" w:rsidRPr="0046098E" w:rsidRDefault="004B79A2" w:rsidP="004B79A2">
            <w:pPr>
              <w:rPr>
                <w:b/>
                <w:color w:val="auto"/>
                <w:sz w:val="22"/>
                <w:szCs w:val="22"/>
              </w:rPr>
            </w:pPr>
            <w:r w:rsidRPr="0046098E">
              <w:rPr>
                <w:b/>
                <w:color w:val="auto"/>
                <w:sz w:val="22"/>
                <w:szCs w:val="22"/>
              </w:rPr>
              <w:t>Material</w:t>
            </w:r>
          </w:p>
        </w:tc>
        <w:tc>
          <w:tcPr>
            <w:tcW w:w="1764" w:type="dxa"/>
          </w:tcPr>
          <w:p w:rsidR="004B79A2" w:rsidRPr="0046098E" w:rsidRDefault="004B79A2" w:rsidP="002F6790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F5D9F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Mármol</w:t>
            </w:r>
          </w:p>
        </w:tc>
        <w:tc>
          <w:tcPr>
            <w:tcW w:w="1790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 definir</w:t>
            </w:r>
          </w:p>
        </w:tc>
        <w:tc>
          <w:tcPr>
            <w:tcW w:w="2126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</w:tr>
      <w:tr w:rsidR="004B79A2" w:rsidRPr="0046098E" w:rsidTr="007F5D9F">
        <w:tc>
          <w:tcPr>
            <w:tcW w:w="1799" w:type="dxa"/>
          </w:tcPr>
          <w:p w:rsidR="004B79A2" w:rsidRPr="0046098E" w:rsidRDefault="004B79A2" w:rsidP="004B79A2">
            <w:pPr>
              <w:rPr>
                <w:b/>
                <w:color w:val="auto"/>
                <w:sz w:val="22"/>
                <w:szCs w:val="22"/>
              </w:rPr>
            </w:pPr>
            <w:r w:rsidRPr="0046098E">
              <w:rPr>
                <w:b/>
                <w:color w:val="auto"/>
                <w:sz w:val="22"/>
                <w:szCs w:val="22"/>
              </w:rPr>
              <w:t>Técnica</w:t>
            </w:r>
            <w:r w:rsidRPr="0046098E">
              <w:rPr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1764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Tallado y pulido</w:t>
            </w:r>
          </w:p>
          <w:p w:rsidR="007F5D9F" w:rsidRPr="0046098E" w:rsidRDefault="007F5D9F" w:rsidP="002F679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90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Pintado en incisiones</w:t>
            </w:r>
          </w:p>
        </w:tc>
        <w:tc>
          <w:tcPr>
            <w:tcW w:w="2126" w:type="dxa"/>
          </w:tcPr>
          <w:p w:rsidR="004B79A2" w:rsidRPr="0046098E" w:rsidRDefault="002F6790" w:rsidP="002F67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x</w:t>
            </w:r>
          </w:p>
        </w:tc>
      </w:tr>
    </w:tbl>
    <w:p w:rsidR="008715EC" w:rsidRPr="0046098E" w:rsidRDefault="008715EC" w:rsidP="004B79A2">
      <w:pPr>
        <w:rPr>
          <w:color w:val="auto"/>
          <w:sz w:val="22"/>
          <w:szCs w:val="22"/>
        </w:rPr>
      </w:pPr>
      <w:r w:rsidRPr="0046098E">
        <w:rPr>
          <w:color w:val="auto"/>
          <w:sz w:val="22"/>
          <w:szCs w:val="22"/>
        </w:rPr>
        <w:tab/>
      </w:r>
      <w:r w:rsidRPr="0046098E">
        <w:rPr>
          <w:color w:val="auto"/>
          <w:sz w:val="22"/>
          <w:szCs w:val="22"/>
        </w:rPr>
        <w:tab/>
      </w:r>
      <w:r w:rsidRPr="0046098E">
        <w:rPr>
          <w:color w:val="auto"/>
          <w:sz w:val="22"/>
          <w:szCs w:val="22"/>
        </w:rPr>
        <w:tab/>
      </w:r>
      <w:r w:rsidRPr="0046098E">
        <w:rPr>
          <w:color w:val="auto"/>
          <w:sz w:val="22"/>
          <w:szCs w:val="22"/>
        </w:rPr>
        <w:tab/>
      </w:r>
      <w:r w:rsidRPr="0046098E">
        <w:rPr>
          <w:color w:val="auto"/>
          <w:sz w:val="22"/>
          <w:szCs w:val="22"/>
        </w:rPr>
        <w:tab/>
      </w:r>
    </w:p>
    <w:p w:rsidR="007255F5" w:rsidRPr="0046098E" w:rsidRDefault="00D10697" w:rsidP="004B79A2">
      <w:pPr>
        <w:rPr>
          <w:color w:val="auto"/>
          <w:sz w:val="22"/>
          <w:szCs w:val="22"/>
        </w:rPr>
      </w:pPr>
      <w:r w:rsidRPr="0046098E">
        <w:rPr>
          <w:color w:val="auto"/>
          <w:sz w:val="22"/>
          <w:szCs w:val="22"/>
        </w:rPr>
        <w:t xml:space="preserve">     </w:t>
      </w:r>
      <w:r w:rsidR="008715EC" w:rsidRPr="0046098E">
        <w:rPr>
          <w:color w:val="auto"/>
          <w:sz w:val="22"/>
          <w:szCs w:val="22"/>
        </w:rPr>
        <w:t xml:space="preserve">    </w:t>
      </w:r>
      <w:r w:rsidR="008715EC" w:rsidRPr="0046098E">
        <w:rPr>
          <w:color w:val="auto"/>
          <w:sz w:val="22"/>
          <w:szCs w:val="22"/>
        </w:rPr>
        <w:tab/>
        <w:t xml:space="preserve">  </w:t>
      </w:r>
    </w:p>
    <w:p w:rsidR="006902EC" w:rsidRPr="00ED0FFF" w:rsidRDefault="008715EC" w:rsidP="008715EC">
      <w:pPr>
        <w:rPr>
          <w:color w:val="auto"/>
          <w:sz w:val="22"/>
          <w:szCs w:val="22"/>
        </w:rPr>
      </w:pPr>
      <w:r w:rsidRPr="0046098E">
        <w:rPr>
          <w:color w:val="auto"/>
          <w:sz w:val="22"/>
          <w:szCs w:val="22"/>
        </w:rPr>
        <w:t xml:space="preserve">                            </w:t>
      </w:r>
      <w:r w:rsidR="00ED0FFF">
        <w:rPr>
          <w:color w:val="auto"/>
          <w:sz w:val="22"/>
          <w:szCs w:val="22"/>
        </w:rPr>
        <w:t xml:space="preserve">                               </w:t>
      </w:r>
    </w:p>
    <w:p w:rsidR="008715EC" w:rsidRPr="001B45AD" w:rsidRDefault="008715EC" w:rsidP="001B45AD">
      <w:pPr>
        <w:pStyle w:val="Prrafodelista"/>
        <w:numPr>
          <w:ilvl w:val="1"/>
          <w:numId w:val="10"/>
        </w:numPr>
        <w:rPr>
          <w:b/>
          <w:bCs/>
          <w:color w:val="auto"/>
          <w:sz w:val="22"/>
          <w:szCs w:val="22"/>
        </w:rPr>
      </w:pPr>
      <w:r w:rsidRPr="001B45AD">
        <w:rPr>
          <w:b/>
          <w:bCs/>
          <w:color w:val="auto"/>
          <w:sz w:val="22"/>
          <w:szCs w:val="22"/>
        </w:rPr>
        <w:lastRenderedPageBreak/>
        <w:t>Dimensiones</w:t>
      </w:r>
    </w:p>
    <w:p w:rsidR="008715EC" w:rsidRPr="0046098E" w:rsidRDefault="008715EC" w:rsidP="008715EC">
      <w:pPr>
        <w:rPr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480"/>
        <w:gridCol w:w="1424"/>
        <w:gridCol w:w="2282"/>
      </w:tblGrid>
      <w:tr w:rsidR="00C374F8" w:rsidRPr="0046098E" w:rsidTr="00C374F8">
        <w:tc>
          <w:tcPr>
            <w:tcW w:w="2660" w:type="dxa"/>
          </w:tcPr>
          <w:p w:rsidR="00C374F8" w:rsidRPr="0046098E" w:rsidRDefault="00C374F8" w:rsidP="00F872D6">
            <w:pPr>
              <w:jc w:val="center"/>
              <w:rPr>
                <w:color w:val="auto"/>
                <w:sz w:val="22"/>
                <w:szCs w:val="22"/>
              </w:rPr>
            </w:pPr>
            <w:r w:rsidRPr="0046098E">
              <w:rPr>
                <w:color w:val="auto"/>
                <w:sz w:val="22"/>
                <w:szCs w:val="22"/>
              </w:rPr>
              <w:t>Parte</w:t>
            </w:r>
            <w:r w:rsidR="004B79A2" w:rsidRPr="0046098E">
              <w:rPr>
                <w:color w:val="auto"/>
                <w:sz w:val="22"/>
                <w:szCs w:val="22"/>
              </w:rPr>
              <w:t>s</w:t>
            </w:r>
            <w:r w:rsidRPr="0046098E">
              <w:rPr>
                <w:color w:val="auto"/>
                <w:sz w:val="22"/>
                <w:szCs w:val="22"/>
              </w:rPr>
              <w:t xml:space="preserve"> </w:t>
            </w:r>
            <w:r w:rsidR="00F872D6" w:rsidRPr="0046098E">
              <w:rPr>
                <w:color w:val="auto"/>
                <w:sz w:val="22"/>
                <w:szCs w:val="22"/>
              </w:rPr>
              <w:t>/Total</w:t>
            </w:r>
          </w:p>
        </w:tc>
        <w:tc>
          <w:tcPr>
            <w:tcW w:w="1417" w:type="dxa"/>
          </w:tcPr>
          <w:p w:rsidR="00C374F8" w:rsidRPr="0046098E" w:rsidRDefault="00C374F8" w:rsidP="00C374F8">
            <w:pPr>
              <w:jc w:val="center"/>
              <w:rPr>
                <w:color w:val="auto"/>
                <w:sz w:val="22"/>
                <w:szCs w:val="22"/>
              </w:rPr>
            </w:pPr>
            <w:r w:rsidRPr="0046098E">
              <w:rPr>
                <w:color w:val="auto"/>
                <w:sz w:val="22"/>
                <w:szCs w:val="22"/>
              </w:rPr>
              <w:t>Alto</w:t>
            </w:r>
          </w:p>
        </w:tc>
        <w:tc>
          <w:tcPr>
            <w:tcW w:w="1480" w:type="dxa"/>
          </w:tcPr>
          <w:p w:rsidR="00C374F8" w:rsidRPr="0046098E" w:rsidRDefault="00C374F8" w:rsidP="00C374F8">
            <w:pPr>
              <w:jc w:val="center"/>
              <w:rPr>
                <w:color w:val="auto"/>
                <w:sz w:val="22"/>
                <w:szCs w:val="22"/>
              </w:rPr>
            </w:pPr>
            <w:r w:rsidRPr="0046098E">
              <w:rPr>
                <w:color w:val="auto"/>
                <w:sz w:val="22"/>
                <w:szCs w:val="22"/>
              </w:rPr>
              <w:t>Ancho</w:t>
            </w:r>
          </w:p>
        </w:tc>
        <w:tc>
          <w:tcPr>
            <w:tcW w:w="1424" w:type="dxa"/>
          </w:tcPr>
          <w:p w:rsidR="00C374F8" w:rsidRPr="0046098E" w:rsidRDefault="00C374F8" w:rsidP="00C374F8">
            <w:pPr>
              <w:jc w:val="center"/>
              <w:rPr>
                <w:color w:val="auto"/>
                <w:sz w:val="22"/>
                <w:szCs w:val="22"/>
              </w:rPr>
            </w:pPr>
            <w:r w:rsidRPr="0046098E">
              <w:rPr>
                <w:color w:val="auto"/>
                <w:sz w:val="22"/>
                <w:szCs w:val="22"/>
              </w:rPr>
              <w:t>Profundidad</w:t>
            </w:r>
          </w:p>
        </w:tc>
        <w:tc>
          <w:tcPr>
            <w:tcW w:w="2282" w:type="dxa"/>
          </w:tcPr>
          <w:p w:rsidR="00C374F8" w:rsidRPr="0046098E" w:rsidRDefault="00C374F8" w:rsidP="00C374F8">
            <w:pPr>
              <w:jc w:val="center"/>
              <w:rPr>
                <w:color w:val="auto"/>
                <w:sz w:val="22"/>
                <w:szCs w:val="22"/>
              </w:rPr>
            </w:pPr>
            <w:r w:rsidRPr="0046098E">
              <w:rPr>
                <w:color w:val="auto"/>
                <w:sz w:val="22"/>
                <w:szCs w:val="22"/>
              </w:rPr>
              <w:t>Unidad de medida</w:t>
            </w:r>
          </w:p>
        </w:tc>
      </w:tr>
      <w:tr w:rsidR="00C374F8" w:rsidRPr="0046098E" w:rsidTr="00C374F8">
        <w:tc>
          <w:tcPr>
            <w:tcW w:w="2660" w:type="dxa"/>
          </w:tcPr>
          <w:p w:rsidR="00C374F8" w:rsidRPr="0046098E" w:rsidRDefault="00E436D8" w:rsidP="00C374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Total </w:t>
            </w:r>
          </w:p>
        </w:tc>
        <w:tc>
          <w:tcPr>
            <w:tcW w:w="1417" w:type="dxa"/>
          </w:tcPr>
          <w:p w:rsidR="00C374F8" w:rsidRPr="0046098E" w:rsidRDefault="00E436D8" w:rsidP="00C374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lang w:val="es-CL"/>
              </w:rPr>
              <w:t>32.5</w:t>
            </w:r>
          </w:p>
        </w:tc>
        <w:tc>
          <w:tcPr>
            <w:tcW w:w="1480" w:type="dxa"/>
          </w:tcPr>
          <w:p w:rsidR="00C374F8" w:rsidRPr="0046098E" w:rsidRDefault="00E436D8" w:rsidP="00C374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lang w:val="es-CL"/>
              </w:rPr>
              <w:t>27</w:t>
            </w:r>
          </w:p>
        </w:tc>
        <w:tc>
          <w:tcPr>
            <w:tcW w:w="1424" w:type="dxa"/>
          </w:tcPr>
          <w:p w:rsidR="00C374F8" w:rsidRPr="0046098E" w:rsidRDefault="001917A2" w:rsidP="00C374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lang w:val="es-CL"/>
              </w:rPr>
              <w:t>3.4</w:t>
            </w:r>
          </w:p>
        </w:tc>
        <w:tc>
          <w:tcPr>
            <w:tcW w:w="2282" w:type="dxa"/>
          </w:tcPr>
          <w:p w:rsidR="00C374F8" w:rsidRPr="0046098E" w:rsidRDefault="00C374F8" w:rsidP="00C374F8">
            <w:pPr>
              <w:jc w:val="center"/>
              <w:rPr>
                <w:color w:val="auto"/>
                <w:sz w:val="22"/>
                <w:szCs w:val="22"/>
              </w:rPr>
            </w:pPr>
            <w:r w:rsidRPr="0046098E">
              <w:rPr>
                <w:color w:val="auto"/>
                <w:sz w:val="22"/>
                <w:szCs w:val="22"/>
              </w:rPr>
              <w:t>Centímetro</w:t>
            </w:r>
          </w:p>
        </w:tc>
      </w:tr>
    </w:tbl>
    <w:p w:rsidR="002F59CA" w:rsidRDefault="008715EC" w:rsidP="001917A2">
      <w:pPr>
        <w:rPr>
          <w:color w:val="auto"/>
          <w:sz w:val="22"/>
          <w:szCs w:val="22"/>
        </w:rPr>
      </w:pPr>
      <w:r w:rsidRPr="0046098E">
        <w:rPr>
          <w:color w:val="auto"/>
          <w:sz w:val="22"/>
          <w:szCs w:val="22"/>
        </w:rPr>
        <w:t xml:space="preserve"> </w:t>
      </w:r>
    </w:p>
    <w:p w:rsidR="007F5D9F" w:rsidRPr="0046098E" w:rsidRDefault="00433C66" w:rsidP="008715EC">
      <w:pPr>
        <w:rPr>
          <w:color w:val="auto"/>
          <w:sz w:val="22"/>
          <w:szCs w:val="22"/>
        </w:rPr>
      </w:pPr>
      <w:r w:rsidRPr="0046098E">
        <w:rPr>
          <w:color w:val="auto"/>
          <w:sz w:val="22"/>
          <w:szCs w:val="22"/>
        </w:rPr>
        <w:t xml:space="preserve">                </w:t>
      </w:r>
    </w:p>
    <w:p w:rsidR="00E962FC" w:rsidRPr="0046098E" w:rsidRDefault="00FD7A92" w:rsidP="003B3CBD">
      <w:pPr>
        <w:pStyle w:val="Prrafodelista"/>
        <w:numPr>
          <w:ilvl w:val="0"/>
          <w:numId w:val="10"/>
        </w:num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  <w:u w:val="single"/>
        </w:rPr>
        <w:t>Estado de c</w:t>
      </w:r>
      <w:r w:rsidR="003B3CBD" w:rsidRPr="0046098E">
        <w:rPr>
          <w:b/>
          <w:color w:val="auto"/>
          <w:sz w:val="22"/>
          <w:szCs w:val="22"/>
          <w:u w:val="single"/>
        </w:rPr>
        <w:t>onservación</w:t>
      </w:r>
    </w:p>
    <w:p w:rsidR="00EA694A" w:rsidRDefault="00EA694A" w:rsidP="00E962FC">
      <w:pPr>
        <w:rPr>
          <w:b/>
          <w:bCs/>
          <w:color w:val="auto"/>
          <w:sz w:val="22"/>
          <w:szCs w:val="22"/>
        </w:rPr>
      </w:pPr>
    </w:p>
    <w:p w:rsidR="008715EC" w:rsidRPr="00FD7A92" w:rsidRDefault="008715EC" w:rsidP="000B1725">
      <w:pPr>
        <w:pStyle w:val="Prrafodelista"/>
        <w:numPr>
          <w:ilvl w:val="0"/>
          <w:numId w:val="11"/>
        </w:numPr>
        <w:spacing w:line="360" w:lineRule="auto"/>
        <w:rPr>
          <w:b/>
          <w:bCs/>
          <w:color w:val="auto"/>
          <w:sz w:val="22"/>
          <w:szCs w:val="22"/>
        </w:rPr>
      </w:pPr>
      <w:r w:rsidRPr="00FD7A92">
        <w:rPr>
          <w:b/>
          <w:bCs/>
          <w:color w:val="auto"/>
          <w:sz w:val="22"/>
          <w:szCs w:val="22"/>
        </w:rPr>
        <w:t>Intervenciones Anteriores</w:t>
      </w:r>
    </w:p>
    <w:p w:rsidR="00FD7A92" w:rsidRPr="000B1725" w:rsidRDefault="001917A2" w:rsidP="000B1725">
      <w:pPr>
        <w:pStyle w:val="Prrafodelista"/>
        <w:spacing w:line="360" w:lineRule="auto"/>
        <w:ind w:left="0"/>
        <w:rPr>
          <w:bCs/>
          <w:color w:val="auto"/>
          <w:sz w:val="22"/>
          <w:szCs w:val="22"/>
        </w:rPr>
      </w:pPr>
      <w:r w:rsidRPr="000B1725">
        <w:rPr>
          <w:bCs/>
          <w:color w:val="auto"/>
          <w:sz w:val="22"/>
          <w:szCs w:val="22"/>
        </w:rPr>
        <w:t xml:space="preserve">No presenta </w:t>
      </w:r>
    </w:p>
    <w:p w:rsidR="00FD7A92" w:rsidRPr="00B15651" w:rsidRDefault="00FD7A92" w:rsidP="000B1725">
      <w:pPr>
        <w:pStyle w:val="Prrafodelista"/>
        <w:numPr>
          <w:ilvl w:val="0"/>
          <w:numId w:val="11"/>
        </w:numPr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Soporte/estructura</w:t>
      </w:r>
    </w:p>
    <w:p w:rsidR="009F4124" w:rsidRDefault="001917A2" w:rsidP="000B1725">
      <w:pPr>
        <w:spacing w:line="360" w:lineRule="auto"/>
        <w:rPr>
          <w:bCs/>
          <w:color w:val="auto"/>
          <w:sz w:val="22"/>
          <w:szCs w:val="22"/>
        </w:rPr>
      </w:pPr>
      <w:r w:rsidRPr="009F4124">
        <w:rPr>
          <w:bCs/>
          <w:color w:val="auto"/>
          <w:sz w:val="22"/>
          <w:szCs w:val="22"/>
        </w:rPr>
        <w:t>Buen estado de conservación</w:t>
      </w:r>
      <w:r w:rsidRPr="0032772D">
        <w:rPr>
          <w:bCs/>
          <w:color w:val="auto"/>
          <w:sz w:val="22"/>
          <w:szCs w:val="22"/>
        </w:rPr>
        <w:t xml:space="preserve"> </w:t>
      </w:r>
    </w:p>
    <w:p w:rsidR="009F4124" w:rsidRPr="009F4124" w:rsidRDefault="009F4124" w:rsidP="000B1725">
      <w:pPr>
        <w:pStyle w:val="Prrafodelista"/>
        <w:numPr>
          <w:ilvl w:val="0"/>
          <w:numId w:val="13"/>
        </w:numPr>
        <w:spacing w:line="360" w:lineRule="auto"/>
        <w:rPr>
          <w:bCs/>
          <w:color w:val="auto"/>
          <w:sz w:val="22"/>
          <w:szCs w:val="22"/>
        </w:rPr>
      </w:pPr>
      <w:r w:rsidRPr="009F4124">
        <w:rPr>
          <w:bCs/>
          <w:color w:val="auto"/>
          <w:sz w:val="22"/>
          <w:szCs w:val="22"/>
        </w:rPr>
        <w:t>S</w:t>
      </w:r>
      <w:r w:rsidR="001917A2" w:rsidRPr="009F4124">
        <w:rPr>
          <w:bCs/>
          <w:color w:val="auto"/>
          <w:sz w:val="22"/>
          <w:szCs w:val="22"/>
        </w:rPr>
        <w:t>uciedad superficial general</w:t>
      </w:r>
      <w:r w:rsidR="000D0C63" w:rsidRPr="009F4124">
        <w:rPr>
          <w:bCs/>
          <w:color w:val="auto"/>
          <w:sz w:val="22"/>
          <w:szCs w:val="22"/>
        </w:rPr>
        <w:t>,</w:t>
      </w:r>
      <w:r w:rsidR="001917A2" w:rsidRPr="009F4124">
        <w:rPr>
          <w:bCs/>
          <w:color w:val="auto"/>
          <w:sz w:val="22"/>
          <w:szCs w:val="22"/>
        </w:rPr>
        <w:t xml:space="preserve"> </w:t>
      </w:r>
      <w:r w:rsidR="00246259" w:rsidRPr="009F4124">
        <w:rPr>
          <w:bCs/>
          <w:color w:val="auto"/>
          <w:sz w:val="22"/>
          <w:szCs w:val="22"/>
        </w:rPr>
        <w:t>siendo las</w:t>
      </w:r>
      <w:r w:rsidR="000D0C63" w:rsidRPr="009F4124">
        <w:rPr>
          <w:bCs/>
          <w:color w:val="auto"/>
          <w:sz w:val="22"/>
          <w:szCs w:val="22"/>
        </w:rPr>
        <w:t xml:space="preserve"> más notoria</w:t>
      </w:r>
      <w:r w:rsidR="00246259" w:rsidRPr="009F4124">
        <w:rPr>
          <w:bCs/>
          <w:color w:val="auto"/>
          <w:sz w:val="22"/>
          <w:szCs w:val="22"/>
        </w:rPr>
        <w:t>s</w:t>
      </w:r>
      <w:r>
        <w:rPr>
          <w:bCs/>
          <w:color w:val="auto"/>
          <w:sz w:val="22"/>
          <w:szCs w:val="22"/>
        </w:rPr>
        <w:t xml:space="preserve"> </w:t>
      </w:r>
      <w:r w:rsidR="001917A2" w:rsidRPr="009F4124">
        <w:rPr>
          <w:bCs/>
          <w:color w:val="auto"/>
          <w:sz w:val="22"/>
          <w:szCs w:val="22"/>
        </w:rPr>
        <w:t>del cabello, nariz y solapa de vestidura</w:t>
      </w:r>
      <w:r w:rsidR="000B1725" w:rsidRPr="009F4124">
        <w:rPr>
          <w:bCs/>
          <w:color w:val="auto"/>
          <w:sz w:val="22"/>
          <w:szCs w:val="22"/>
        </w:rPr>
        <w:t>.</w:t>
      </w:r>
      <w:r w:rsidR="00246259" w:rsidRPr="009F4124">
        <w:rPr>
          <w:bCs/>
          <w:color w:val="auto"/>
          <w:sz w:val="22"/>
          <w:szCs w:val="22"/>
        </w:rPr>
        <w:t xml:space="preserve"> </w:t>
      </w:r>
    </w:p>
    <w:p w:rsidR="000B1725" w:rsidRPr="009F4124" w:rsidRDefault="00D73F6C" w:rsidP="009F4124">
      <w:pPr>
        <w:pStyle w:val="Prrafodelista"/>
        <w:numPr>
          <w:ilvl w:val="0"/>
          <w:numId w:val="13"/>
        </w:numPr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M</w:t>
      </w:r>
      <w:r w:rsidR="00246259" w:rsidRPr="009F4124">
        <w:rPr>
          <w:bCs/>
          <w:color w:val="auto"/>
          <w:sz w:val="22"/>
          <w:szCs w:val="22"/>
        </w:rPr>
        <w:t xml:space="preserve">anchas de tonalidad anaranjada suave. </w:t>
      </w:r>
    </w:p>
    <w:p w:rsidR="00246259" w:rsidRDefault="000B1725" w:rsidP="009F4124">
      <w:pPr>
        <w:pStyle w:val="Prrafodelista"/>
        <w:numPr>
          <w:ilvl w:val="0"/>
          <w:numId w:val="13"/>
        </w:numPr>
        <w:spacing w:line="360" w:lineRule="auto"/>
        <w:rPr>
          <w:bCs/>
          <w:color w:val="auto"/>
          <w:sz w:val="22"/>
          <w:szCs w:val="22"/>
        </w:rPr>
      </w:pPr>
      <w:r w:rsidRPr="009F4124">
        <w:rPr>
          <w:bCs/>
          <w:color w:val="auto"/>
          <w:sz w:val="22"/>
          <w:szCs w:val="22"/>
        </w:rPr>
        <w:t>Por el perímetro de la escultura existen pequeños faltantes.</w:t>
      </w:r>
    </w:p>
    <w:p w:rsidR="00D73F6C" w:rsidRDefault="00D73F6C" w:rsidP="009F4124">
      <w:pPr>
        <w:pStyle w:val="Prrafodelista"/>
        <w:numPr>
          <w:ilvl w:val="0"/>
          <w:numId w:val="13"/>
        </w:numPr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Manchas por el reverso distribuidas heterogéneamente por la superficie </w:t>
      </w:r>
    </w:p>
    <w:p w:rsidR="00D73F6C" w:rsidRPr="00D73F6C" w:rsidRDefault="00D73F6C" w:rsidP="00D73F6C">
      <w:pPr>
        <w:spacing w:line="360" w:lineRule="auto"/>
        <w:rPr>
          <w:bCs/>
          <w:color w:val="auto"/>
          <w:sz w:val="22"/>
          <w:szCs w:val="22"/>
        </w:rPr>
      </w:pPr>
    </w:p>
    <w:p w:rsidR="00246259" w:rsidRDefault="00246259" w:rsidP="000B1725">
      <w:pPr>
        <w:spacing w:line="360" w:lineRule="auto"/>
        <w:rPr>
          <w:bCs/>
          <w:color w:val="auto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457"/>
      </w:tblGrid>
      <w:tr w:rsidR="00246259" w:rsidTr="00A94234">
        <w:tc>
          <w:tcPr>
            <w:tcW w:w="4456" w:type="dxa"/>
          </w:tcPr>
          <w:p w:rsidR="00246259" w:rsidRDefault="00A94234" w:rsidP="0090115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noProof/>
                <w:color w:val="auto"/>
                <w:sz w:val="22"/>
                <w:szCs w:val="22"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22860</wp:posOffset>
                  </wp:positionV>
                  <wp:extent cx="1857375" cy="1752600"/>
                  <wp:effectExtent l="0" t="0" r="0" b="0"/>
                  <wp:wrapSquare wrapText="bothSides"/>
                  <wp:docPr id="10" name="Imagen 10" descr="V:\MONUMENTOS\2013\Intervención\Obras 2013\Medallón\LFD-980\LFD980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:\MONUMENTOS\2013\Intervención\Obras 2013\Medallón\LFD-980\LFD980.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9" b="46344"/>
                          <a:stretch/>
                        </pic:blipFill>
                        <pic:spPr bwMode="auto">
                          <a:xfrm>
                            <a:off x="0" y="0"/>
                            <a:ext cx="18573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7" w:type="dxa"/>
          </w:tcPr>
          <w:p w:rsidR="00246259" w:rsidRDefault="00246259" w:rsidP="0090115F">
            <w:pPr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noProof/>
                <w:color w:val="auto"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2688717" cy="1800000"/>
                  <wp:effectExtent l="0" t="0" r="0" b="0"/>
                  <wp:docPr id="7" name="Imagen 7" descr="C:\Users\gneyra\Desktop\LFD-980\LFD980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neyra\Desktop\LFD-980\LFD980.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71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259" w:rsidTr="00A94234">
        <w:tc>
          <w:tcPr>
            <w:tcW w:w="4456" w:type="dxa"/>
          </w:tcPr>
          <w:p w:rsidR="000D0C63" w:rsidRDefault="00A94234" w:rsidP="000D0C63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Manchas anaranjadas </w:t>
            </w:r>
          </w:p>
          <w:p w:rsidR="00246259" w:rsidRPr="000D0C63" w:rsidRDefault="000D0C63" w:rsidP="000D0C63">
            <w:pPr>
              <w:jc w:val="center"/>
              <w:rPr>
                <w:bCs/>
                <w:color w:val="auto"/>
              </w:rPr>
            </w:pPr>
            <w:r w:rsidRPr="000D0C63">
              <w:rPr>
                <w:bCs/>
                <w:color w:val="auto"/>
              </w:rPr>
              <w:t>(Archivo CNCR. Rivas, V.,2013)</w:t>
            </w:r>
          </w:p>
        </w:tc>
        <w:tc>
          <w:tcPr>
            <w:tcW w:w="4457" w:type="dxa"/>
          </w:tcPr>
          <w:p w:rsidR="000D0C63" w:rsidRDefault="000D0C63" w:rsidP="000D0C63">
            <w:pPr>
              <w:jc w:val="center"/>
              <w:rPr>
                <w:bCs/>
                <w:color w:val="auto"/>
              </w:rPr>
            </w:pPr>
            <w:r w:rsidRPr="000D0C63">
              <w:rPr>
                <w:bCs/>
                <w:color w:val="auto"/>
              </w:rPr>
              <w:t xml:space="preserve">Suciedad adherida en solapa </w:t>
            </w:r>
          </w:p>
          <w:p w:rsidR="00246259" w:rsidRPr="000D0C63" w:rsidRDefault="000D0C63" w:rsidP="000D0C63">
            <w:pPr>
              <w:jc w:val="center"/>
              <w:rPr>
                <w:bCs/>
                <w:color w:val="auto"/>
              </w:rPr>
            </w:pPr>
            <w:r w:rsidRPr="000D0C63">
              <w:rPr>
                <w:bCs/>
                <w:color w:val="auto"/>
              </w:rPr>
              <w:t>(Archivo CNCR. Rivas, V.,2013)</w:t>
            </w:r>
          </w:p>
        </w:tc>
      </w:tr>
      <w:tr w:rsidR="000D0C63" w:rsidTr="00A94234">
        <w:tc>
          <w:tcPr>
            <w:tcW w:w="4456" w:type="dxa"/>
          </w:tcPr>
          <w:p w:rsidR="000D0C63" w:rsidRPr="000D0C63" w:rsidRDefault="000D0C63" w:rsidP="000D0C63">
            <w:pPr>
              <w:jc w:val="center"/>
              <w:rPr>
                <w:bCs/>
                <w:color w:val="auto"/>
              </w:rPr>
            </w:pPr>
            <w:r>
              <w:rPr>
                <w:bCs/>
                <w:noProof/>
                <w:color w:val="auto"/>
                <w:lang w:val="es-CL" w:eastAsia="es-CL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198120</wp:posOffset>
                  </wp:positionV>
                  <wp:extent cx="2524125" cy="1689100"/>
                  <wp:effectExtent l="0" t="0" r="0" b="0"/>
                  <wp:wrapSquare wrapText="bothSides"/>
                  <wp:docPr id="9" name="Imagen 9" descr="V:\MONUMENTOS\2013\Intervención\Obras 2013\Medallón\LFD-980\LFD980.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:\MONUMENTOS\2013\Intervención\Obras 2013\Medallón\LFD-980\LFD980.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7" w:type="dxa"/>
          </w:tcPr>
          <w:p w:rsidR="000D0C63" w:rsidRPr="000D0C63" w:rsidRDefault="000D0C63" w:rsidP="000D0C63">
            <w:pPr>
              <w:jc w:val="center"/>
              <w:rPr>
                <w:bCs/>
                <w:color w:val="auto"/>
              </w:rPr>
            </w:pPr>
            <w:r>
              <w:rPr>
                <w:bCs/>
                <w:noProof/>
                <w:color w:val="auto"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217170</wp:posOffset>
                  </wp:positionV>
                  <wp:extent cx="2495550" cy="1670050"/>
                  <wp:effectExtent l="0" t="0" r="0" b="0"/>
                  <wp:wrapSquare wrapText="bothSides"/>
                  <wp:docPr id="8" name="Imagen 8" descr="V:\MONUMENTOS\2013\Intervención\Obras 2013\Medallón\LFD-980\LFD980.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MONUMENTOS\2013\Intervención\Obras 2013\Medallón\LFD-980\LFD980.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67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0C63" w:rsidTr="00A94234">
        <w:tc>
          <w:tcPr>
            <w:tcW w:w="4456" w:type="dxa"/>
          </w:tcPr>
          <w:p w:rsidR="000D0C63" w:rsidRPr="000D0C63" w:rsidRDefault="001834CD" w:rsidP="000D0C63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Faltantes por el perímetro </w:t>
            </w:r>
            <w:r w:rsidRPr="000D0C63">
              <w:rPr>
                <w:bCs/>
                <w:color w:val="auto"/>
              </w:rPr>
              <w:t>(Archivo CNCR. Rivas, V.,2013)</w:t>
            </w:r>
          </w:p>
        </w:tc>
        <w:tc>
          <w:tcPr>
            <w:tcW w:w="4457" w:type="dxa"/>
          </w:tcPr>
          <w:p w:rsidR="000D0C63" w:rsidRDefault="001834CD" w:rsidP="000D0C63">
            <w:pPr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Faltantes por el </w:t>
            </w:r>
            <w:r w:rsidR="00A94234">
              <w:rPr>
                <w:bCs/>
                <w:color w:val="auto"/>
              </w:rPr>
              <w:t>perímetro</w:t>
            </w:r>
            <w:r w:rsidRPr="000D0C63">
              <w:rPr>
                <w:bCs/>
                <w:color w:val="auto"/>
              </w:rPr>
              <w:t xml:space="preserve"> (Archivo CNCR. Rivas, V.,2013)</w:t>
            </w:r>
            <w:r>
              <w:rPr>
                <w:bCs/>
                <w:color w:val="auto"/>
              </w:rPr>
              <w:t xml:space="preserve"> </w:t>
            </w:r>
          </w:p>
          <w:p w:rsidR="0090115F" w:rsidRDefault="0090115F" w:rsidP="000D0C63">
            <w:pPr>
              <w:jc w:val="center"/>
              <w:rPr>
                <w:bCs/>
                <w:color w:val="auto"/>
              </w:rPr>
            </w:pPr>
          </w:p>
          <w:p w:rsidR="0090115F" w:rsidRDefault="0090115F" w:rsidP="000D0C63">
            <w:pPr>
              <w:jc w:val="center"/>
              <w:rPr>
                <w:bCs/>
                <w:color w:val="auto"/>
              </w:rPr>
            </w:pPr>
          </w:p>
          <w:p w:rsidR="0090115F" w:rsidRPr="000D0C63" w:rsidRDefault="0090115F" w:rsidP="000D0C63">
            <w:pPr>
              <w:jc w:val="center"/>
              <w:rPr>
                <w:bCs/>
                <w:color w:val="auto"/>
              </w:rPr>
            </w:pPr>
          </w:p>
        </w:tc>
      </w:tr>
    </w:tbl>
    <w:p w:rsidR="000B1725" w:rsidRPr="000B1725" w:rsidRDefault="00FD7A92" w:rsidP="000B1725">
      <w:pPr>
        <w:pStyle w:val="Prrafodelista"/>
        <w:numPr>
          <w:ilvl w:val="0"/>
          <w:numId w:val="11"/>
        </w:numPr>
        <w:rPr>
          <w:b/>
          <w:bCs/>
          <w:color w:val="auto"/>
          <w:sz w:val="22"/>
          <w:szCs w:val="22"/>
        </w:rPr>
      </w:pPr>
      <w:r w:rsidRPr="000B1725">
        <w:rPr>
          <w:b/>
          <w:bCs/>
          <w:color w:val="auto"/>
          <w:sz w:val="22"/>
          <w:szCs w:val="22"/>
        </w:rPr>
        <w:t>Capa pictórica</w:t>
      </w:r>
    </w:p>
    <w:p w:rsidR="00246259" w:rsidRDefault="000B1725" w:rsidP="0089377E">
      <w:pPr>
        <w:spacing w:line="360" w:lineRule="auto"/>
        <w:ind w:firstLine="360"/>
        <w:rPr>
          <w:bCs/>
          <w:color w:val="auto"/>
          <w:sz w:val="22"/>
          <w:szCs w:val="22"/>
        </w:rPr>
      </w:pPr>
      <w:r w:rsidRPr="000B1725">
        <w:rPr>
          <w:bCs/>
          <w:color w:val="auto"/>
          <w:sz w:val="22"/>
          <w:szCs w:val="22"/>
        </w:rPr>
        <w:t>La zona coloreada corresponde a las letras que se encuentran rodeando el perímetro de la escultura</w:t>
      </w:r>
      <w:r w:rsidR="00246259">
        <w:rPr>
          <w:bCs/>
          <w:color w:val="auto"/>
          <w:sz w:val="22"/>
          <w:szCs w:val="22"/>
        </w:rPr>
        <w:t>.</w:t>
      </w:r>
    </w:p>
    <w:p w:rsidR="000B1725" w:rsidRPr="000B1725" w:rsidRDefault="00246259" w:rsidP="000B1725">
      <w:pPr>
        <w:spacing w:line="360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El estado de conservación es </w:t>
      </w:r>
      <w:r w:rsidR="00A94234">
        <w:rPr>
          <w:bCs/>
          <w:color w:val="auto"/>
          <w:sz w:val="22"/>
          <w:szCs w:val="22"/>
        </w:rPr>
        <w:t xml:space="preserve">bueno no presenta faltantes y es posible leer claramente la inscripción </w:t>
      </w:r>
      <w:r w:rsidR="000B1725" w:rsidRPr="000B1725">
        <w:rPr>
          <w:bCs/>
          <w:color w:val="auto"/>
          <w:sz w:val="22"/>
          <w:szCs w:val="22"/>
        </w:rPr>
        <w:t xml:space="preserve"> </w:t>
      </w:r>
    </w:p>
    <w:p w:rsidR="00FD7A92" w:rsidRDefault="00FD7A92" w:rsidP="00E962FC">
      <w:pPr>
        <w:rPr>
          <w:b/>
          <w:bCs/>
          <w:color w:val="auto"/>
          <w:sz w:val="22"/>
          <w:szCs w:val="22"/>
        </w:rPr>
      </w:pPr>
    </w:p>
    <w:p w:rsidR="00FD7A92" w:rsidRPr="00A94234" w:rsidRDefault="00FD7A92" w:rsidP="0090115F">
      <w:pPr>
        <w:pStyle w:val="Prrafodelista"/>
        <w:numPr>
          <w:ilvl w:val="0"/>
          <w:numId w:val="11"/>
        </w:numPr>
        <w:spacing w:line="360" w:lineRule="auto"/>
        <w:jc w:val="both"/>
        <w:rPr>
          <w:bCs/>
          <w:color w:val="auto"/>
          <w:sz w:val="22"/>
          <w:szCs w:val="22"/>
        </w:rPr>
      </w:pPr>
      <w:r w:rsidRPr="000B1725">
        <w:rPr>
          <w:b/>
          <w:bCs/>
          <w:color w:val="auto"/>
          <w:sz w:val="22"/>
          <w:szCs w:val="22"/>
        </w:rPr>
        <w:t>Contexto de alteración</w:t>
      </w:r>
    </w:p>
    <w:p w:rsidR="00D26841" w:rsidRPr="00D26841" w:rsidRDefault="00D26841" w:rsidP="00D26841">
      <w:pPr>
        <w:spacing w:line="360" w:lineRule="auto"/>
        <w:ind w:firstLine="360"/>
        <w:jc w:val="both"/>
        <w:rPr>
          <w:bCs/>
          <w:color w:val="auto"/>
          <w:sz w:val="22"/>
          <w:szCs w:val="22"/>
        </w:rPr>
      </w:pPr>
      <w:r w:rsidRPr="00D26841">
        <w:rPr>
          <w:bCs/>
          <w:color w:val="auto"/>
          <w:sz w:val="22"/>
          <w:szCs w:val="22"/>
        </w:rPr>
        <w:t>La escultura</w:t>
      </w:r>
      <w:r w:rsidRPr="00D26841">
        <w:rPr>
          <w:bCs/>
          <w:color w:val="auto"/>
          <w:sz w:val="22"/>
          <w:szCs w:val="22"/>
        </w:rPr>
        <w:t xml:space="preserve"> fue entregada en comodato hace 14 años al Museo Histórico </w:t>
      </w:r>
      <w:r w:rsidRPr="00D26841">
        <w:rPr>
          <w:bCs/>
          <w:color w:val="auto"/>
          <w:sz w:val="22"/>
          <w:szCs w:val="22"/>
        </w:rPr>
        <w:t>Dominico,</w:t>
      </w:r>
      <w:r w:rsidRPr="00D26841">
        <w:rPr>
          <w:bCs/>
          <w:color w:val="auto"/>
          <w:sz w:val="22"/>
          <w:szCs w:val="22"/>
        </w:rPr>
        <w:t xml:space="preserve"> y se encuentra actualmente en una vitrina de exhibición</w:t>
      </w:r>
      <w:r w:rsidRPr="00D26841">
        <w:rPr>
          <w:bCs/>
          <w:color w:val="auto"/>
          <w:sz w:val="22"/>
          <w:szCs w:val="22"/>
        </w:rPr>
        <w:t xml:space="preserve">, </w:t>
      </w:r>
      <w:r w:rsidRPr="00D26841">
        <w:rPr>
          <w:bCs/>
          <w:color w:val="auto"/>
          <w:sz w:val="22"/>
          <w:szCs w:val="22"/>
        </w:rPr>
        <w:t xml:space="preserve">constantemente </w:t>
      </w:r>
      <w:r w:rsidRPr="00D26841">
        <w:rPr>
          <w:bCs/>
          <w:color w:val="auto"/>
          <w:sz w:val="22"/>
          <w:szCs w:val="22"/>
        </w:rPr>
        <w:t>se monitorea el</w:t>
      </w:r>
      <w:r w:rsidRPr="00D26841">
        <w:rPr>
          <w:bCs/>
          <w:color w:val="auto"/>
          <w:sz w:val="22"/>
          <w:szCs w:val="22"/>
        </w:rPr>
        <w:t xml:space="preserve"> estado de conservación </w:t>
      </w:r>
      <w:r w:rsidRPr="00D26841">
        <w:rPr>
          <w:bCs/>
          <w:color w:val="auto"/>
          <w:sz w:val="22"/>
          <w:szCs w:val="22"/>
        </w:rPr>
        <w:t>procurando una</w:t>
      </w:r>
      <w:r w:rsidRPr="00D26841">
        <w:rPr>
          <w:bCs/>
          <w:color w:val="auto"/>
          <w:sz w:val="22"/>
          <w:szCs w:val="22"/>
        </w:rPr>
        <w:t xml:space="preserve"> limpieza periódica de la vitrina</w:t>
      </w:r>
      <w:r w:rsidRPr="00D26841">
        <w:rPr>
          <w:bCs/>
          <w:color w:val="auto"/>
          <w:sz w:val="22"/>
          <w:szCs w:val="22"/>
        </w:rPr>
        <w:t xml:space="preserve"> y sus objetos.</w:t>
      </w:r>
    </w:p>
    <w:p w:rsidR="00D26841" w:rsidRPr="00D26841" w:rsidRDefault="00D26841" w:rsidP="00D26841">
      <w:pPr>
        <w:spacing w:line="360" w:lineRule="auto"/>
        <w:ind w:firstLine="360"/>
        <w:jc w:val="both"/>
        <w:rPr>
          <w:bCs/>
          <w:color w:val="auto"/>
          <w:sz w:val="22"/>
          <w:szCs w:val="22"/>
        </w:rPr>
      </w:pPr>
      <w:r w:rsidRPr="00D26841">
        <w:rPr>
          <w:bCs/>
          <w:color w:val="auto"/>
          <w:sz w:val="22"/>
          <w:szCs w:val="22"/>
        </w:rPr>
        <w:t>Debido que las condiciones de conservación se mantienen estables en el museo</w:t>
      </w:r>
      <w:r w:rsidR="001F1BEB">
        <w:rPr>
          <w:bCs/>
          <w:color w:val="auto"/>
          <w:sz w:val="22"/>
          <w:szCs w:val="22"/>
        </w:rPr>
        <w:t xml:space="preserve"> y se manejan los estándares de manipulación de objetos patrimoniales</w:t>
      </w:r>
      <w:r>
        <w:rPr>
          <w:bCs/>
          <w:color w:val="auto"/>
          <w:sz w:val="22"/>
          <w:szCs w:val="22"/>
        </w:rPr>
        <w:t>,</w:t>
      </w:r>
      <w:r w:rsidRPr="00D26841">
        <w:rPr>
          <w:bCs/>
          <w:color w:val="auto"/>
          <w:sz w:val="22"/>
          <w:szCs w:val="22"/>
        </w:rPr>
        <w:t xml:space="preserve"> se cree que el </w:t>
      </w:r>
      <w:r w:rsidR="00A94234" w:rsidRPr="00D26841">
        <w:rPr>
          <w:bCs/>
          <w:color w:val="auto"/>
          <w:sz w:val="22"/>
          <w:szCs w:val="22"/>
        </w:rPr>
        <w:t xml:space="preserve">deterioro </w:t>
      </w:r>
      <w:r>
        <w:rPr>
          <w:bCs/>
          <w:color w:val="auto"/>
          <w:sz w:val="22"/>
          <w:szCs w:val="22"/>
        </w:rPr>
        <w:t>se generó durante el</w:t>
      </w:r>
      <w:r w:rsidR="00A94234" w:rsidRPr="00D26841">
        <w:rPr>
          <w:bCs/>
          <w:color w:val="auto"/>
          <w:sz w:val="22"/>
          <w:szCs w:val="22"/>
        </w:rPr>
        <w:t xml:space="preserve"> contexto </w:t>
      </w:r>
      <w:r w:rsidR="00ED0FFF" w:rsidRPr="00D26841">
        <w:rPr>
          <w:bCs/>
          <w:color w:val="auto"/>
          <w:sz w:val="22"/>
          <w:szCs w:val="22"/>
        </w:rPr>
        <w:t>a</w:t>
      </w:r>
      <w:r w:rsidR="00C171D4">
        <w:rPr>
          <w:bCs/>
          <w:color w:val="auto"/>
          <w:sz w:val="22"/>
          <w:szCs w:val="22"/>
        </w:rPr>
        <w:t xml:space="preserve">nterior a la exhibición, pues la manipulación de estos objetos muchas veces es descuidada y no se toman las medidas pertinentes como utilizar guantes o la limpieza periódica. </w:t>
      </w:r>
    </w:p>
    <w:p w:rsidR="0006281D" w:rsidRDefault="0006281D" w:rsidP="00E962FC">
      <w:pPr>
        <w:rPr>
          <w:b/>
          <w:bCs/>
          <w:color w:val="auto"/>
          <w:sz w:val="22"/>
          <w:szCs w:val="22"/>
        </w:rPr>
      </w:pPr>
    </w:p>
    <w:p w:rsidR="00FD7A92" w:rsidRDefault="00EA694A" w:rsidP="0006281D">
      <w:pPr>
        <w:pStyle w:val="Prrafodelista"/>
        <w:numPr>
          <w:ilvl w:val="0"/>
          <w:numId w:val="10"/>
        </w:numPr>
        <w:spacing w:line="360" w:lineRule="auto"/>
        <w:rPr>
          <w:b/>
          <w:bCs/>
          <w:color w:val="auto"/>
          <w:sz w:val="22"/>
          <w:szCs w:val="22"/>
        </w:rPr>
      </w:pPr>
      <w:r w:rsidRPr="00FD7A92">
        <w:rPr>
          <w:b/>
          <w:bCs/>
          <w:color w:val="auto"/>
          <w:sz w:val="22"/>
          <w:szCs w:val="22"/>
        </w:rPr>
        <w:t>Propuesta de</w:t>
      </w:r>
      <w:r w:rsidR="00FD7A92" w:rsidRPr="00FD7A92">
        <w:rPr>
          <w:b/>
          <w:bCs/>
          <w:color w:val="auto"/>
          <w:sz w:val="22"/>
          <w:szCs w:val="22"/>
        </w:rPr>
        <w:t xml:space="preserve"> intervención</w:t>
      </w:r>
      <w:r w:rsidRPr="00FD7A92">
        <w:rPr>
          <w:b/>
          <w:bCs/>
          <w:color w:val="auto"/>
          <w:sz w:val="22"/>
          <w:szCs w:val="22"/>
        </w:rPr>
        <w:t xml:space="preserve"> </w:t>
      </w:r>
    </w:p>
    <w:p w:rsidR="00EA694A" w:rsidRPr="00FD7A92" w:rsidRDefault="00EA694A" w:rsidP="0006281D">
      <w:pPr>
        <w:pStyle w:val="Prrafodelista"/>
        <w:numPr>
          <w:ilvl w:val="1"/>
          <w:numId w:val="10"/>
        </w:numPr>
        <w:rPr>
          <w:b/>
          <w:bCs/>
          <w:color w:val="auto"/>
          <w:sz w:val="22"/>
          <w:szCs w:val="22"/>
        </w:rPr>
      </w:pPr>
      <w:r w:rsidRPr="00FD7A92">
        <w:rPr>
          <w:b/>
          <w:bCs/>
          <w:color w:val="auto"/>
          <w:sz w:val="22"/>
          <w:szCs w:val="22"/>
        </w:rPr>
        <w:t>Propuesta de documentación visual</w:t>
      </w:r>
    </w:p>
    <w:p w:rsidR="008715EC" w:rsidRPr="0046098E" w:rsidRDefault="008715EC" w:rsidP="0006281D">
      <w:pPr>
        <w:rPr>
          <w:bCs/>
          <w:color w:val="auto"/>
          <w:sz w:val="22"/>
          <w:szCs w:val="22"/>
          <w:lang w:val="es-CL"/>
        </w:rPr>
      </w:pPr>
    </w:p>
    <w:p w:rsidR="00FD7A92" w:rsidRPr="009F4124" w:rsidRDefault="009F4124" w:rsidP="0006281D">
      <w:pPr>
        <w:pStyle w:val="Prrafodelista"/>
        <w:numPr>
          <w:ilvl w:val="0"/>
          <w:numId w:val="14"/>
        </w:numPr>
        <w:spacing w:line="360" w:lineRule="auto"/>
        <w:rPr>
          <w:bCs/>
          <w:color w:val="auto"/>
          <w:sz w:val="22"/>
          <w:szCs w:val="22"/>
        </w:rPr>
      </w:pPr>
      <w:r w:rsidRPr="009F4124">
        <w:rPr>
          <w:bCs/>
          <w:color w:val="auto"/>
          <w:sz w:val="22"/>
          <w:szCs w:val="22"/>
        </w:rPr>
        <w:t>Se propone el registro fotográfico inicial</w:t>
      </w:r>
      <w:r>
        <w:rPr>
          <w:bCs/>
          <w:color w:val="auto"/>
          <w:sz w:val="22"/>
          <w:szCs w:val="22"/>
        </w:rPr>
        <w:t xml:space="preserve"> en la unidad de documentación visual </w:t>
      </w:r>
    </w:p>
    <w:p w:rsidR="009F4124" w:rsidRPr="009F4124" w:rsidRDefault="009F4124" w:rsidP="0006281D">
      <w:pPr>
        <w:pStyle w:val="Prrafodelista"/>
        <w:numPr>
          <w:ilvl w:val="0"/>
          <w:numId w:val="14"/>
        </w:numPr>
        <w:spacing w:line="360" w:lineRule="auto"/>
        <w:rPr>
          <w:bCs/>
          <w:color w:val="auto"/>
          <w:sz w:val="22"/>
          <w:szCs w:val="22"/>
        </w:rPr>
      </w:pPr>
      <w:r w:rsidRPr="009F4124">
        <w:rPr>
          <w:bCs/>
          <w:color w:val="auto"/>
          <w:sz w:val="22"/>
          <w:szCs w:val="22"/>
        </w:rPr>
        <w:t xml:space="preserve">Se propone el registro fotográfico </w:t>
      </w:r>
      <w:r>
        <w:rPr>
          <w:bCs/>
          <w:color w:val="auto"/>
          <w:sz w:val="22"/>
          <w:szCs w:val="22"/>
        </w:rPr>
        <w:t>d</w:t>
      </w:r>
      <w:r w:rsidRPr="009F4124">
        <w:rPr>
          <w:bCs/>
          <w:color w:val="auto"/>
          <w:sz w:val="22"/>
          <w:szCs w:val="22"/>
        </w:rPr>
        <w:t>e proceso</w:t>
      </w:r>
      <w:r>
        <w:rPr>
          <w:bCs/>
          <w:color w:val="auto"/>
          <w:sz w:val="22"/>
          <w:szCs w:val="22"/>
        </w:rPr>
        <w:t xml:space="preserve">s en el Laboratorio de Monumentos </w:t>
      </w:r>
      <w:r w:rsidRPr="009F4124">
        <w:rPr>
          <w:bCs/>
          <w:color w:val="auto"/>
          <w:sz w:val="22"/>
          <w:szCs w:val="22"/>
        </w:rPr>
        <w:t xml:space="preserve"> </w:t>
      </w:r>
    </w:p>
    <w:p w:rsidR="009F4124" w:rsidRPr="009F4124" w:rsidRDefault="009F4124" w:rsidP="0006281D">
      <w:pPr>
        <w:pStyle w:val="Prrafodelista"/>
        <w:numPr>
          <w:ilvl w:val="0"/>
          <w:numId w:val="14"/>
        </w:numPr>
        <w:spacing w:line="360" w:lineRule="auto"/>
        <w:rPr>
          <w:bCs/>
          <w:color w:val="auto"/>
          <w:sz w:val="22"/>
          <w:szCs w:val="22"/>
        </w:rPr>
      </w:pPr>
      <w:r w:rsidRPr="009F4124">
        <w:rPr>
          <w:bCs/>
          <w:color w:val="auto"/>
          <w:sz w:val="22"/>
          <w:szCs w:val="22"/>
        </w:rPr>
        <w:t xml:space="preserve">Se propone el registro fotográfico </w:t>
      </w:r>
      <w:r>
        <w:rPr>
          <w:bCs/>
          <w:color w:val="auto"/>
          <w:sz w:val="22"/>
          <w:szCs w:val="22"/>
        </w:rPr>
        <w:t xml:space="preserve">final  en la unidad de documentación visual </w:t>
      </w:r>
    </w:p>
    <w:p w:rsidR="00EA694A" w:rsidRPr="009F4124" w:rsidRDefault="00EA694A" w:rsidP="0006281D">
      <w:pPr>
        <w:rPr>
          <w:bCs/>
          <w:color w:val="auto"/>
          <w:sz w:val="22"/>
          <w:szCs w:val="22"/>
        </w:rPr>
      </w:pPr>
    </w:p>
    <w:p w:rsidR="000A41D2" w:rsidRPr="00FD7A92" w:rsidRDefault="009F4124" w:rsidP="0006281D">
      <w:pPr>
        <w:pStyle w:val="Prrafodelista"/>
        <w:numPr>
          <w:ilvl w:val="1"/>
          <w:numId w:val="10"/>
        </w:numPr>
        <w:rPr>
          <w:b/>
          <w:bCs/>
          <w:color w:val="auto"/>
          <w:sz w:val="22"/>
          <w:szCs w:val="22"/>
          <w:lang w:val="es-CL"/>
        </w:rPr>
      </w:pPr>
      <w:r>
        <w:rPr>
          <w:b/>
          <w:bCs/>
          <w:color w:val="auto"/>
          <w:sz w:val="22"/>
          <w:szCs w:val="22"/>
          <w:lang w:val="es-CL"/>
        </w:rPr>
        <w:t>P</w:t>
      </w:r>
      <w:r w:rsidR="00FD7A92">
        <w:rPr>
          <w:b/>
          <w:bCs/>
          <w:color w:val="auto"/>
          <w:sz w:val="22"/>
          <w:szCs w:val="22"/>
          <w:lang w:val="es-CL"/>
        </w:rPr>
        <w:t>ropuesta de t</w:t>
      </w:r>
      <w:r w:rsidR="008715EC" w:rsidRPr="00FD7A92">
        <w:rPr>
          <w:b/>
          <w:bCs/>
          <w:color w:val="auto"/>
          <w:sz w:val="22"/>
          <w:szCs w:val="22"/>
          <w:lang w:val="es-CL"/>
        </w:rPr>
        <w:t xml:space="preserve">ratamiento </w:t>
      </w:r>
      <w:r w:rsidR="00FD7A92" w:rsidRPr="00FD7A92">
        <w:rPr>
          <w:b/>
          <w:bCs/>
          <w:color w:val="auto"/>
          <w:sz w:val="22"/>
          <w:szCs w:val="22"/>
          <w:lang w:val="es-CL"/>
        </w:rPr>
        <w:t>de c</w:t>
      </w:r>
      <w:r w:rsidR="00FD7A92">
        <w:rPr>
          <w:b/>
          <w:bCs/>
          <w:color w:val="auto"/>
          <w:sz w:val="22"/>
          <w:szCs w:val="22"/>
          <w:lang w:val="es-CL"/>
        </w:rPr>
        <w:t>onservación</w:t>
      </w:r>
    </w:p>
    <w:p w:rsidR="00FD7A92" w:rsidRPr="00ED0FFF" w:rsidRDefault="00FD7A92" w:rsidP="0006281D">
      <w:pPr>
        <w:pStyle w:val="Prrafodelista"/>
        <w:spacing w:line="360" w:lineRule="auto"/>
        <w:rPr>
          <w:bCs/>
          <w:color w:val="auto"/>
          <w:sz w:val="22"/>
          <w:szCs w:val="22"/>
        </w:rPr>
      </w:pPr>
    </w:p>
    <w:p w:rsidR="00FD7A92" w:rsidRPr="00ED0FFF" w:rsidRDefault="00ED0FFF" w:rsidP="0006281D">
      <w:pPr>
        <w:pStyle w:val="Prrafodelista"/>
        <w:numPr>
          <w:ilvl w:val="0"/>
          <w:numId w:val="16"/>
        </w:numPr>
        <w:spacing w:line="360" w:lineRule="auto"/>
        <w:rPr>
          <w:bCs/>
          <w:color w:val="auto"/>
          <w:sz w:val="22"/>
          <w:szCs w:val="22"/>
          <w:lang w:val="es-CL"/>
        </w:rPr>
      </w:pPr>
      <w:r w:rsidRPr="00ED0FFF">
        <w:rPr>
          <w:bCs/>
          <w:color w:val="auto"/>
          <w:sz w:val="22"/>
          <w:szCs w:val="22"/>
          <w:lang w:val="es-CL"/>
        </w:rPr>
        <w:t>Limpieza general con láser por el anverso</w:t>
      </w:r>
    </w:p>
    <w:p w:rsidR="00ED0FFF" w:rsidRPr="00ED0FFF" w:rsidRDefault="00ED0FFF" w:rsidP="0006281D">
      <w:pPr>
        <w:pStyle w:val="Prrafodelista"/>
        <w:numPr>
          <w:ilvl w:val="0"/>
          <w:numId w:val="16"/>
        </w:numPr>
        <w:spacing w:line="360" w:lineRule="auto"/>
        <w:rPr>
          <w:bCs/>
          <w:color w:val="auto"/>
          <w:sz w:val="22"/>
          <w:szCs w:val="22"/>
          <w:lang w:val="es-CL"/>
        </w:rPr>
      </w:pPr>
      <w:r w:rsidRPr="00ED0FFF">
        <w:rPr>
          <w:bCs/>
          <w:color w:val="auto"/>
          <w:sz w:val="22"/>
          <w:szCs w:val="22"/>
          <w:lang w:val="es-CL"/>
        </w:rPr>
        <w:t xml:space="preserve">Limpieza con solvente por la vista posterior </w:t>
      </w:r>
    </w:p>
    <w:p w:rsidR="00FD7A92" w:rsidRPr="00FD7A92" w:rsidRDefault="00FD7A92" w:rsidP="0006281D">
      <w:pPr>
        <w:pStyle w:val="Prrafodelista"/>
        <w:spacing w:line="360" w:lineRule="auto"/>
        <w:rPr>
          <w:b/>
          <w:bCs/>
          <w:color w:val="auto"/>
          <w:sz w:val="22"/>
          <w:szCs w:val="22"/>
          <w:lang w:val="es-CL"/>
        </w:rPr>
      </w:pPr>
    </w:p>
    <w:p w:rsidR="001B45AD" w:rsidRPr="0046098E" w:rsidRDefault="001B45AD" w:rsidP="008715EC">
      <w:pPr>
        <w:rPr>
          <w:bCs/>
          <w:color w:val="auto"/>
          <w:sz w:val="22"/>
          <w:szCs w:val="22"/>
          <w:lang w:val="es-CL"/>
        </w:rPr>
      </w:pPr>
    </w:p>
    <w:p w:rsidR="00EA694A" w:rsidRDefault="00EA694A" w:rsidP="00E962FC">
      <w:pPr>
        <w:rPr>
          <w:b/>
          <w:color w:val="auto"/>
          <w:sz w:val="22"/>
          <w:szCs w:val="22"/>
          <w:lang w:val="es-CL"/>
        </w:rPr>
      </w:pPr>
    </w:p>
    <w:p w:rsidR="008715EC" w:rsidRPr="00FD7A92" w:rsidRDefault="008715EC" w:rsidP="00FD7A92">
      <w:pPr>
        <w:pStyle w:val="Prrafodelista"/>
        <w:numPr>
          <w:ilvl w:val="0"/>
          <w:numId w:val="10"/>
        </w:numPr>
        <w:rPr>
          <w:b/>
          <w:color w:val="auto"/>
          <w:sz w:val="22"/>
          <w:szCs w:val="22"/>
          <w:lang w:val="es-CL"/>
        </w:rPr>
      </w:pPr>
      <w:r w:rsidRPr="00FD7A92">
        <w:rPr>
          <w:b/>
          <w:color w:val="auto"/>
          <w:sz w:val="22"/>
          <w:szCs w:val="22"/>
          <w:lang w:val="es-CL"/>
        </w:rPr>
        <w:t>Tratamiento</w:t>
      </w:r>
      <w:r w:rsidR="00FD7A92">
        <w:rPr>
          <w:b/>
          <w:color w:val="auto"/>
          <w:sz w:val="22"/>
          <w:szCs w:val="22"/>
          <w:lang w:val="es-CL"/>
        </w:rPr>
        <w:t>s</w:t>
      </w:r>
      <w:r w:rsidRPr="00FD7A92">
        <w:rPr>
          <w:b/>
          <w:color w:val="auto"/>
          <w:sz w:val="22"/>
          <w:szCs w:val="22"/>
          <w:lang w:val="es-CL"/>
        </w:rPr>
        <w:t xml:space="preserve"> Realizado</w:t>
      </w:r>
      <w:r w:rsidR="00FD7A92">
        <w:rPr>
          <w:b/>
          <w:color w:val="auto"/>
          <w:sz w:val="22"/>
          <w:szCs w:val="22"/>
          <w:lang w:val="es-CL"/>
        </w:rPr>
        <w:t>s</w:t>
      </w:r>
    </w:p>
    <w:p w:rsidR="0090115F" w:rsidRDefault="00FD7A92" w:rsidP="0090115F">
      <w:pPr>
        <w:pStyle w:val="Prrafodelista"/>
        <w:numPr>
          <w:ilvl w:val="1"/>
          <w:numId w:val="10"/>
        </w:numPr>
        <w:rPr>
          <w:b/>
          <w:bCs/>
          <w:color w:val="auto"/>
          <w:sz w:val="22"/>
          <w:szCs w:val="22"/>
          <w:lang w:val="es-CL"/>
        </w:rPr>
      </w:pPr>
      <w:r>
        <w:rPr>
          <w:b/>
          <w:bCs/>
          <w:color w:val="auto"/>
          <w:sz w:val="22"/>
          <w:szCs w:val="22"/>
          <w:lang w:val="es-CL"/>
        </w:rPr>
        <w:t>Tratamientos de conservación</w:t>
      </w:r>
    </w:p>
    <w:p w:rsidR="00891CB1" w:rsidRDefault="00891CB1" w:rsidP="00891CB1">
      <w:pPr>
        <w:pStyle w:val="Prrafodelista"/>
        <w:ind w:left="1080"/>
        <w:rPr>
          <w:b/>
          <w:bCs/>
          <w:color w:val="auto"/>
          <w:sz w:val="22"/>
          <w:szCs w:val="22"/>
          <w:lang w:val="es-CL"/>
        </w:rPr>
      </w:pPr>
    </w:p>
    <w:p w:rsidR="00891CB1" w:rsidRPr="00C171D4" w:rsidRDefault="00CA28D5" w:rsidP="00C171D4">
      <w:pPr>
        <w:pStyle w:val="Prrafodelista"/>
        <w:numPr>
          <w:ilvl w:val="2"/>
          <w:numId w:val="18"/>
        </w:numPr>
        <w:spacing w:line="360" w:lineRule="auto"/>
        <w:ind w:left="426"/>
        <w:rPr>
          <w:b/>
          <w:bCs/>
          <w:color w:val="auto"/>
          <w:sz w:val="22"/>
          <w:szCs w:val="22"/>
          <w:lang w:val="es-CL"/>
        </w:rPr>
      </w:pPr>
      <w:r>
        <w:rPr>
          <w:color w:val="auto"/>
          <w:sz w:val="22"/>
          <w:szCs w:val="22"/>
        </w:rPr>
        <w:t xml:space="preserve">Limpieza con  equipo laser de el anverso </w:t>
      </w:r>
      <w:r w:rsidR="00891CB1" w:rsidRPr="00C171D4">
        <w:rPr>
          <w:color w:val="auto"/>
          <w:sz w:val="22"/>
          <w:szCs w:val="22"/>
        </w:rPr>
        <w:t xml:space="preserve"> </w:t>
      </w:r>
    </w:p>
    <w:p w:rsidR="00891CB1" w:rsidRPr="00C171D4" w:rsidRDefault="00891CB1" w:rsidP="00C171D4">
      <w:pPr>
        <w:pStyle w:val="Prrafodelista"/>
        <w:numPr>
          <w:ilvl w:val="2"/>
          <w:numId w:val="18"/>
        </w:numPr>
        <w:spacing w:line="360" w:lineRule="auto"/>
        <w:ind w:left="426"/>
        <w:rPr>
          <w:b/>
          <w:bCs/>
          <w:color w:val="auto"/>
          <w:sz w:val="22"/>
          <w:szCs w:val="22"/>
          <w:lang w:val="es-CL"/>
        </w:rPr>
      </w:pPr>
      <w:r w:rsidRPr="00C171D4">
        <w:rPr>
          <w:color w:val="auto"/>
          <w:sz w:val="22"/>
          <w:szCs w:val="22"/>
        </w:rPr>
        <w:t xml:space="preserve"> </w:t>
      </w:r>
      <w:r w:rsidR="0090115F" w:rsidRPr="00C171D4">
        <w:rPr>
          <w:color w:val="auto"/>
          <w:sz w:val="22"/>
          <w:szCs w:val="22"/>
        </w:rPr>
        <w:t xml:space="preserve">Limpieza </w:t>
      </w:r>
      <w:r w:rsidR="00CA28D5">
        <w:rPr>
          <w:color w:val="auto"/>
          <w:sz w:val="22"/>
          <w:szCs w:val="22"/>
        </w:rPr>
        <w:t xml:space="preserve">por medio acuosos del reverso y eliminación de manchas puntuales   equipo laser. </w:t>
      </w:r>
      <w:bookmarkStart w:id="0" w:name="_GoBack"/>
      <w:bookmarkEnd w:id="0"/>
    </w:p>
    <w:p w:rsidR="0090115F" w:rsidRPr="00C171D4" w:rsidRDefault="0090115F" w:rsidP="00C171D4">
      <w:pPr>
        <w:pStyle w:val="Prrafodelista"/>
        <w:numPr>
          <w:ilvl w:val="2"/>
          <w:numId w:val="18"/>
        </w:numPr>
        <w:spacing w:line="360" w:lineRule="auto"/>
        <w:ind w:left="426"/>
        <w:rPr>
          <w:b/>
          <w:bCs/>
          <w:color w:val="auto"/>
          <w:sz w:val="22"/>
          <w:szCs w:val="22"/>
          <w:lang w:val="es-CL"/>
        </w:rPr>
      </w:pPr>
      <w:r w:rsidRPr="00C171D4">
        <w:rPr>
          <w:color w:val="auto"/>
          <w:sz w:val="22"/>
          <w:szCs w:val="22"/>
        </w:rPr>
        <w:t>Reubicación de los ganchos y aislación del material metálico del mármol</w:t>
      </w:r>
    </w:p>
    <w:p w:rsidR="00FD7A92" w:rsidRPr="00B15651" w:rsidRDefault="00FD7A92" w:rsidP="00FD7A92">
      <w:pPr>
        <w:pStyle w:val="Prrafodelista"/>
        <w:spacing w:line="360" w:lineRule="auto"/>
        <w:rPr>
          <w:b/>
          <w:bCs/>
          <w:color w:val="auto"/>
          <w:sz w:val="22"/>
          <w:szCs w:val="22"/>
        </w:rPr>
      </w:pPr>
    </w:p>
    <w:p w:rsidR="00FD7A92" w:rsidRPr="0046098E" w:rsidRDefault="00FD7A92" w:rsidP="00E962FC">
      <w:pPr>
        <w:rPr>
          <w:b/>
          <w:color w:val="auto"/>
          <w:sz w:val="22"/>
          <w:szCs w:val="22"/>
          <w:lang w:val="es-CL"/>
        </w:rPr>
      </w:pPr>
    </w:p>
    <w:p w:rsidR="000A41D2" w:rsidRDefault="000A41D2" w:rsidP="000A41D2">
      <w:pPr>
        <w:rPr>
          <w:b/>
          <w:bCs/>
          <w:color w:val="auto"/>
          <w:sz w:val="22"/>
          <w:szCs w:val="22"/>
          <w:lang w:val="es-CL"/>
        </w:rPr>
      </w:pPr>
    </w:p>
    <w:p w:rsidR="001B45AD" w:rsidRDefault="001B45AD" w:rsidP="000A41D2">
      <w:pPr>
        <w:rPr>
          <w:b/>
          <w:bCs/>
          <w:color w:val="auto"/>
          <w:sz w:val="22"/>
          <w:szCs w:val="22"/>
          <w:lang w:val="es-CL"/>
        </w:rPr>
      </w:pPr>
    </w:p>
    <w:p w:rsidR="001B45AD" w:rsidRDefault="001B45AD" w:rsidP="000A41D2">
      <w:pPr>
        <w:rPr>
          <w:b/>
          <w:bCs/>
          <w:color w:val="auto"/>
          <w:sz w:val="22"/>
          <w:szCs w:val="22"/>
          <w:lang w:val="es-CL"/>
        </w:rPr>
      </w:pPr>
    </w:p>
    <w:p w:rsidR="001B45AD" w:rsidRDefault="001B45AD" w:rsidP="000A41D2">
      <w:pPr>
        <w:rPr>
          <w:b/>
          <w:bCs/>
          <w:color w:val="auto"/>
          <w:sz w:val="22"/>
          <w:szCs w:val="22"/>
          <w:lang w:val="es-CL"/>
        </w:rPr>
      </w:pPr>
    </w:p>
    <w:p w:rsidR="001B45AD" w:rsidRPr="0046098E" w:rsidRDefault="001B45AD" w:rsidP="000A41D2">
      <w:pPr>
        <w:rPr>
          <w:b/>
          <w:bCs/>
          <w:color w:val="auto"/>
          <w:sz w:val="22"/>
          <w:szCs w:val="22"/>
          <w:lang w:val="es-CL"/>
        </w:rPr>
      </w:pPr>
    </w:p>
    <w:p w:rsidR="00FD7A92" w:rsidRPr="00B15651" w:rsidRDefault="00FD7A92" w:rsidP="00FD7A92">
      <w:pPr>
        <w:pStyle w:val="Prrafodelista"/>
        <w:spacing w:line="360" w:lineRule="auto"/>
        <w:rPr>
          <w:b/>
          <w:bCs/>
          <w:color w:val="auto"/>
          <w:sz w:val="22"/>
          <w:szCs w:val="22"/>
        </w:rPr>
      </w:pPr>
    </w:p>
    <w:p w:rsidR="00A153E4" w:rsidRDefault="00A153E4" w:rsidP="003B3CBD">
      <w:pPr>
        <w:rPr>
          <w:color w:val="auto"/>
          <w:sz w:val="22"/>
          <w:szCs w:val="22"/>
          <w:lang w:val="es-CL"/>
        </w:rPr>
      </w:pPr>
    </w:p>
    <w:p w:rsidR="00A153E4" w:rsidRDefault="00A153E4" w:rsidP="003B3CBD">
      <w:pPr>
        <w:rPr>
          <w:color w:val="auto"/>
          <w:sz w:val="22"/>
          <w:szCs w:val="22"/>
          <w:lang w:val="es-CL"/>
        </w:rPr>
      </w:pPr>
    </w:p>
    <w:p w:rsidR="001B45AD" w:rsidRDefault="001B45AD" w:rsidP="003B3CBD">
      <w:pPr>
        <w:rPr>
          <w:color w:val="auto"/>
          <w:sz w:val="22"/>
          <w:szCs w:val="22"/>
          <w:lang w:val="es-CL"/>
        </w:rPr>
      </w:pPr>
    </w:p>
    <w:p w:rsidR="00E962FC" w:rsidRPr="00ED0FFF" w:rsidRDefault="00E962FC" w:rsidP="00E962FC">
      <w:pPr>
        <w:rPr>
          <w:color w:val="auto"/>
          <w:sz w:val="22"/>
          <w:szCs w:val="22"/>
          <w:lang w:val="es-CL"/>
        </w:rPr>
      </w:pPr>
    </w:p>
    <w:sectPr w:rsidR="00E962FC" w:rsidRPr="00ED0FFF" w:rsidSect="00055A65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B1" w:rsidRDefault="00891CB1">
      <w:r>
        <w:separator/>
      </w:r>
    </w:p>
  </w:endnote>
  <w:endnote w:type="continuationSeparator" w:id="0">
    <w:p w:rsidR="00891CB1" w:rsidRDefault="0089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B1" w:rsidRDefault="00891CB1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91CB1" w:rsidRDefault="00891CB1" w:rsidP="00055A6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B1" w:rsidRDefault="00891CB1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A28D5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891CB1" w:rsidRDefault="00891CB1" w:rsidP="00055A6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B1" w:rsidRPr="00CF0277" w:rsidRDefault="00CA28D5" w:rsidP="00CF02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3pt;margin-top:10.8pt;width:120pt;height:45pt;z-index:251658240" filled="f" stroked="f">
          <v:textbox style="mso-next-textbox:#_x0000_s2050">
            <w:txbxContent>
              <w:p w:rsidR="00891CB1" w:rsidRDefault="00891CB1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Recoleta 683, Recoleta,</w:t>
                </w:r>
              </w:p>
              <w:p w:rsidR="00891CB1" w:rsidRDefault="00891CB1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Santiago de Chile</w:t>
                </w:r>
              </w:p>
              <w:p w:rsidR="00891CB1" w:rsidRDefault="00891CB1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(56‐2) 7382010</w:t>
                </w:r>
              </w:p>
              <w:p w:rsidR="00891CB1" w:rsidRDefault="00891CB1" w:rsidP="00CF0277"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www.dibam.cl</w:t>
                </w:r>
              </w:p>
            </w:txbxContent>
          </v:textbox>
        </v:shape>
      </w:pict>
    </w:r>
    <w:r w:rsidR="00891CB1">
      <w:rPr>
        <w:noProof/>
        <w:lang w:val="es-CL" w:eastAsia="es-CL"/>
      </w:rPr>
      <w:drawing>
        <wp:inline distT="0" distB="0" distL="0" distR="0">
          <wp:extent cx="866775" cy="7715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B1" w:rsidRDefault="00891CB1">
      <w:r>
        <w:separator/>
      </w:r>
    </w:p>
  </w:footnote>
  <w:footnote w:type="continuationSeparator" w:id="0">
    <w:p w:rsidR="00891CB1" w:rsidRDefault="00891CB1">
      <w:r>
        <w:continuationSeparator/>
      </w:r>
    </w:p>
  </w:footnote>
  <w:footnote w:id="1">
    <w:p w:rsidR="00891CB1" w:rsidRDefault="00891CB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3685">
        <w:rPr>
          <w:color w:val="000000" w:themeColor="text1"/>
          <w:shd w:val="clear" w:color="auto" w:fill="FFFFFF"/>
        </w:rPr>
        <w:t>El </w:t>
      </w:r>
      <w:r w:rsidRPr="00783685">
        <w:rPr>
          <w:bCs/>
          <w:color w:val="000000" w:themeColor="text1"/>
          <w:shd w:val="clear" w:color="auto" w:fill="FFFFFF"/>
        </w:rPr>
        <w:t>solideo</w:t>
      </w:r>
      <w:r w:rsidRPr="00783685">
        <w:rPr>
          <w:color w:val="000000" w:themeColor="text1"/>
          <w:shd w:val="clear" w:color="auto" w:fill="FFFFFF"/>
        </w:rPr>
        <w:t> (del </w:t>
      </w:r>
      <w:hyperlink r:id="rId1" w:tooltip="Latín" w:history="1">
        <w:r w:rsidRPr="00783685">
          <w:rPr>
            <w:color w:val="000000" w:themeColor="text1"/>
            <w:shd w:val="clear" w:color="auto" w:fill="FFFFFF"/>
          </w:rPr>
          <w:t>lat.</w:t>
        </w:r>
      </w:hyperlink>
      <w:r w:rsidRPr="00783685">
        <w:rPr>
          <w:color w:val="000000" w:themeColor="text1"/>
          <w:shd w:val="clear" w:color="auto" w:fill="FFFFFF"/>
        </w:rPr>
        <w:t> </w:t>
      </w:r>
      <w:proofErr w:type="spellStart"/>
      <w:r w:rsidRPr="00783685">
        <w:rPr>
          <w:i/>
          <w:iCs/>
          <w:color w:val="000000" w:themeColor="text1"/>
          <w:shd w:val="clear" w:color="auto" w:fill="FFFFFF"/>
        </w:rPr>
        <w:t>soli</w:t>
      </w:r>
      <w:proofErr w:type="spellEnd"/>
      <w:r w:rsidRPr="00783685">
        <w:rPr>
          <w:i/>
          <w:iCs/>
          <w:color w:val="000000" w:themeColor="text1"/>
          <w:shd w:val="clear" w:color="auto" w:fill="FFFFFF"/>
        </w:rPr>
        <w:t xml:space="preserve"> Deo</w:t>
      </w:r>
      <w:r w:rsidRPr="00783685">
        <w:rPr>
          <w:color w:val="000000" w:themeColor="text1"/>
          <w:shd w:val="clear" w:color="auto" w:fill="FFFFFF"/>
        </w:rPr>
        <w:t>, solo a Dios) es un casquete de seda que portan el </w:t>
      </w:r>
      <w:hyperlink r:id="rId2" w:tooltip="Papa" w:history="1">
        <w:r w:rsidRPr="00783685">
          <w:rPr>
            <w:color w:val="000000" w:themeColor="text1"/>
            <w:shd w:val="clear" w:color="auto" w:fill="FFFFFF"/>
          </w:rPr>
          <w:t>Papa</w:t>
        </w:r>
      </w:hyperlink>
      <w:r w:rsidRPr="00783685">
        <w:rPr>
          <w:color w:val="000000" w:themeColor="text1"/>
          <w:shd w:val="clear" w:color="auto" w:fill="FFFFFF"/>
        </w:rPr>
        <w:t>, los obispos y algunos eclesiásticos para cubrirse la cabeza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B1" w:rsidRDefault="00891CB1">
    <w:pPr>
      <w:pStyle w:val="Encabezado"/>
      <w:tabs>
        <w:tab w:val="left" w:pos="1440"/>
      </w:tabs>
    </w:pPr>
  </w:p>
  <w:p w:rsidR="00891CB1" w:rsidRDefault="00891CB1">
    <w:pPr>
      <w:pStyle w:val="Encabezado"/>
    </w:pPr>
  </w:p>
  <w:p w:rsidR="00891CB1" w:rsidRDefault="00891CB1">
    <w:pPr>
      <w:pStyle w:val="Encabezado"/>
    </w:pPr>
  </w:p>
  <w:p w:rsidR="00891CB1" w:rsidRDefault="00891CB1">
    <w:pPr>
      <w:pStyle w:val="Encabezado"/>
    </w:pPr>
  </w:p>
  <w:p w:rsidR="00891CB1" w:rsidRDefault="00891C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B1" w:rsidRDefault="00891CB1" w:rsidP="00055A65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-574040</wp:posOffset>
          </wp:positionH>
          <wp:positionV relativeFrom="paragraph">
            <wp:posOffset>1270</wp:posOffset>
          </wp:positionV>
          <wp:extent cx="7048500" cy="38100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3379"/>
    <w:multiLevelType w:val="hybridMultilevel"/>
    <w:tmpl w:val="B032F0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A31"/>
    <w:multiLevelType w:val="hybridMultilevel"/>
    <w:tmpl w:val="ADC050BC"/>
    <w:lvl w:ilvl="0" w:tplc="68DAD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C436C"/>
    <w:multiLevelType w:val="hybridMultilevel"/>
    <w:tmpl w:val="01845D6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035C8"/>
    <w:multiLevelType w:val="hybridMultilevel"/>
    <w:tmpl w:val="E7F2B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64C64"/>
    <w:multiLevelType w:val="multilevel"/>
    <w:tmpl w:val="B032F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77E5928"/>
    <w:multiLevelType w:val="hybridMultilevel"/>
    <w:tmpl w:val="1996052E"/>
    <w:lvl w:ilvl="0" w:tplc="2E9092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B57E7"/>
    <w:multiLevelType w:val="hybridMultilevel"/>
    <w:tmpl w:val="34FABC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60518"/>
    <w:multiLevelType w:val="hybridMultilevel"/>
    <w:tmpl w:val="4A48220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414C19"/>
    <w:multiLevelType w:val="hybridMultilevel"/>
    <w:tmpl w:val="B032F0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4604C"/>
    <w:multiLevelType w:val="hybridMultilevel"/>
    <w:tmpl w:val="F230B7D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763AE8"/>
    <w:multiLevelType w:val="hybridMultilevel"/>
    <w:tmpl w:val="0D908A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D3340B"/>
    <w:multiLevelType w:val="hybridMultilevel"/>
    <w:tmpl w:val="16400C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D6996"/>
    <w:multiLevelType w:val="hybridMultilevel"/>
    <w:tmpl w:val="BE5689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A15C7"/>
    <w:multiLevelType w:val="hybridMultilevel"/>
    <w:tmpl w:val="3ACC2B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82BE1"/>
    <w:multiLevelType w:val="hybridMultilevel"/>
    <w:tmpl w:val="34E8142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AC34B59"/>
    <w:multiLevelType w:val="hybridMultilevel"/>
    <w:tmpl w:val="BD364A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80447"/>
    <w:multiLevelType w:val="hybridMultilevel"/>
    <w:tmpl w:val="F190C6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1"/>
  </w:num>
  <w:num w:numId="5">
    <w:abstractNumId w:val="16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13"/>
  </w:num>
  <w:num w:numId="14">
    <w:abstractNumId w:val="17"/>
  </w:num>
  <w:num w:numId="15">
    <w:abstractNumId w:val="15"/>
  </w:num>
  <w:num w:numId="16">
    <w:abstractNumId w:val="3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0F3"/>
    <w:rsid w:val="0001419F"/>
    <w:rsid w:val="0001688E"/>
    <w:rsid w:val="00024FE3"/>
    <w:rsid w:val="000319A7"/>
    <w:rsid w:val="000356D6"/>
    <w:rsid w:val="00043ED5"/>
    <w:rsid w:val="00055A65"/>
    <w:rsid w:val="000614FB"/>
    <w:rsid w:val="0006281D"/>
    <w:rsid w:val="00087788"/>
    <w:rsid w:val="000931A6"/>
    <w:rsid w:val="000A0EAF"/>
    <w:rsid w:val="000A41D2"/>
    <w:rsid w:val="000B01F3"/>
    <w:rsid w:val="000B1725"/>
    <w:rsid w:val="000C3409"/>
    <w:rsid w:val="000C35DB"/>
    <w:rsid w:val="000D0C63"/>
    <w:rsid w:val="000D2B9D"/>
    <w:rsid w:val="000E59F2"/>
    <w:rsid w:val="000F79EE"/>
    <w:rsid w:val="00110C84"/>
    <w:rsid w:val="00113500"/>
    <w:rsid w:val="00114504"/>
    <w:rsid w:val="001166DD"/>
    <w:rsid w:val="00121F8A"/>
    <w:rsid w:val="00134240"/>
    <w:rsid w:val="00141408"/>
    <w:rsid w:val="001429EC"/>
    <w:rsid w:val="001509BD"/>
    <w:rsid w:val="00162468"/>
    <w:rsid w:val="00163381"/>
    <w:rsid w:val="00170AB5"/>
    <w:rsid w:val="00171480"/>
    <w:rsid w:val="0017192D"/>
    <w:rsid w:val="00171B32"/>
    <w:rsid w:val="001762D8"/>
    <w:rsid w:val="001834CD"/>
    <w:rsid w:val="0018674F"/>
    <w:rsid w:val="001917A2"/>
    <w:rsid w:val="00195F9E"/>
    <w:rsid w:val="001A4845"/>
    <w:rsid w:val="001B45AD"/>
    <w:rsid w:val="001C6974"/>
    <w:rsid w:val="001E3596"/>
    <w:rsid w:val="001F1BEB"/>
    <w:rsid w:val="0021529F"/>
    <w:rsid w:val="00215BD5"/>
    <w:rsid w:val="002245EB"/>
    <w:rsid w:val="002430C8"/>
    <w:rsid w:val="00246259"/>
    <w:rsid w:val="00266176"/>
    <w:rsid w:val="00272CC4"/>
    <w:rsid w:val="00272FC6"/>
    <w:rsid w:val="002820F2"/>
    <w:rsid w:val="00292509"/>
    <w:rsid w:val="00297789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4AB5"/>
    <w:rsid w:val="002F1590"/>
    <w:rsid w:val="002F59CA"/>
    <w:rsid w:val="002F663A"/>
    <w:rsid w:val="002F6790"/>
    <w:rsid w:val="00305EA5"/>
    <w:rsid w:val="00321979"/>
    <w:rsid w:val="00324D2B"/>
    <w:rsid w:val="0032772D"/>
    <w:rsid w:val="0033047E"/>
    <w:rsid w:val="00333205"/>
    <w:rsid w:val="00350F34"/>
    <w:rsid w:val="003569C8"/>
    <w:rsid w:val="003619A1"/>
    <w:rsid w:val="00371750"/>
    <w:rsid w:val="003763DC"/>
    <w:rsid w:val="003824F0"/>
    <w:rsid w:val="00385171"/>
    <w:rsid w:val="00393B8D"/>
    <w:rsid w:val="00395044"/>
    <w:rsid w:val="0039560D"/>
    <w:rsid w:val="003A5A73"/>
    <w:rsid w:val="003B10F3"/>
    <w:rsid w:val="003B3CBD"/>
    <w:rsid w:val="003B6CF5"/>
    <w:rsid w:val="003C0F34"/>
    <w:rsid w:val="003C20D1"/>
    <w:rsid w:val="003E78B1"/>
    <w:rsid w:val="003F1FDD"/>
    <w:rsid w:val="003F251C"/>
    <w:rsid w:val="00401019"/>
    <w:rsid w:val="004062AE"/>
    <w:rsid w:val="00410B66"/>
    <w:rsid w:val="00416B50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5B2"/>
    <w:rsid w:val="004477A7"/>
    <w:rsid w:val="00450175"/>
    <w:rsid w:val="0045300B"/>
    <w:rsid w:val="0046098E"/>
    <w:rsid w:val="00463AE8"/>
    <w:rsid w:val="0046527A"/>
    <w:rsid w:val="00481623"/>
    <w:rsid w:val="00481D4D"/>
    <w:rsid w:val="0048498A"/>
    <w:rsid w:val="004966B7"/>
    <w:rsid w:val="004A6C62"/>
    <w:rsid w:val="004A745B"/>
    <w:rsid w:val="004B70C9"/>
    <w:rsid w:val="004B7394"/>
    <w:rsid w:val="004B79A2"/>
    <w:rsid w:val="004C3B3B"/>
    <w:rsid w:val="004D1798"/>
    <w:rsid w:val="004D1DE1"/>
    <w:rsid w:val="004F39C5"/>
    <w:rsid w:val="00500C14"/>
    <w:rsid w:val="00505183"/>
    <w:rsid w:val="005072DB"/>
    <w:rsid w:val="005073A8"/>
    <w:rsid w:val="0051014C"/>
    <w:rsid w:val="0051074D"/>
    <w:rsid w:val="0051564E"/>
    <w:rsid w:val="00516E42"/>
    <w:rsid w:val="005255B6"/>
    <w:rsid w:val="00534D98"/>
    <w:rsid w:val="00546068"/>
    <w:rsid w:val="005462A0"/>
    <w:rsid w:val="00553246"/>
    <w:rsid w:val="0056322E"/>
    <w:rsid w:val="00575F2D"/>
    <w:rsid w:val="00580D41"/>
    <w:rsid w:val="00590522"/>
    <w:rsid w:val="005A0C87"/>
    <w:rsid w:val="005A22EE"/>
    <w:rsid w:val="005B17A6"/>
    <w:rsid w:val="005B55E0"/>
    <w:rsid w:val="005C1FF9"/>
    <w:rsid w:val="005C2454"/>
    <w:rsid w:val="005E144C"/>
    <w:rsid w:val="005E1503"/>
    <w:rsid w:val="005E1574"/>
    <w:rsid w:val="005E1BA7"/>
    <w:rsid w:val="005E3C17"/>
    <w:rsid w:val="005E61C3"/>
    <w:rsid w:val="005F3E9E"/>
    <w:rsid w:val="005F700E"/>
    <w:rsid w:val="005F7DF9"/>
    <w:rsid w:val="0060427D"/>
    <w:rsid w:val="006105A7"/>
    <w:rsid w:val="00613EE4"/>
    <w:rsid w:val="0063368C"/>
    <w:rsid w:val="00642207"/>
    <w:rsid w:val="00657CED"/>
    <w:rsid w:val="00663175"/>
    <w:rsid w:val="006713C0"/>
    <w:rsid w:val="006766FC"/>
    <w:rsid w:val="006902EC"/>
    <w:rsid w:val="00691EB3"/>
    <w:rsid w:val="006A00E5"/>
    <w:rsid w:val="006B233F"/>
    <w:rsid w:val="006B703E"/>
    <w:rsid w:val="006D01D6"/>
    <w:rsid w:val="006E1A65"/>
    <w:rsid w:val="006E71E2"/>
    <w:rsid w:val="006E730E"/>
    <w:rsid w:val="006F31FD"/>
    <w:rsid w:val="006F68EF"/>
    <w:rsid w:val="00716BC4"/>
    <w:rsid w:val="007255F5"/>
    <w:rsid w:val="00734C35"/>
    <w:rsid w:val="007353EE"/>
    <w:rsid w:val="00744FD4"/>
    <w:rsid w:val="00745F7B"/>
    <w:rsid w:val="00755FC3"/>
    <w:rsid w:val="00760E0E"/>
    <w:rsid w:val="00764D0F"/>
    <w:rsid w:val="00767717"/>
    <w:rsid w:val="00767C92"/>
    <w:rsid w:val="007705A1"/>
    <w:rsid w:val="00777888"/>
    <w:rsid w:val="00780B35"/>
    <w:rsid w:val="007823EC"/>
    <w:rsid w:val="00783685"/>
    <w:rsid w:val="00794428"/>
    <w:rsid w:val="007B52CD"/>
    <w:rsid w:val="007D4244"/>
    <w:rsid w:val="007D512F"/>
    <w:rsid w:val="007E4934"/>
    <w:rsid w:val="007E4D3E"/>
    <w:rsid w:val="007E4EAA"/>
    <w:rsid w:val="007E5E69"/>
    <w:rsid w:val="007E7FB9"/>
    <w:rsid w:val="007F5D9F"/>
    <w:rsid w:val="00804C62"/>
    <w:rsid w:val="00807394"/>
    <w:rsid w:val="00814B47"/>
    <w:rsid w:val="00823887"/>
    <w:rsid w:val="00835688"/>
    <w:rsid w:val="00837E8E"/>
    <w:rsid w:val="008640BD"/>
    <w:rsid w:val="008649A6"/>
    <w:rsid w:val="00865007"/>
    <w:rsid w:val="00867B54"/>
    <w:rsid w:val="008715EC"/>
    <w:rsid w:val="00877531"/>
    <w:rsid w:val="00882738"/>
    <w:rsid w:val="00891CB1"/>
    <w:rsid w:val="0089377E"/>
    <w:rsid w:val="0089752C"/>
    <w:rsid w:val="008A0673"/>
    <w:rsid w:val="008A130F"/>
    <w:rsid w:val="008A70F2"/>
    <w:rsid w:val="008B4499"/>
    <w:rsid w:val="008C4638"/>
    <w:rsid w:val="008D3728"/>
    <w:rsid w:val="008D6C3F"/>
    <w:rsid w:val="008E045A"/>
    <w:rsid w:val="008E23D1"/>
    <w:rsid w:val="008F2209"/>
    <w:rsid w:val="008F4173"/>
    <w:rsid w:val="0090115F"/>
    <w:rsid w:val="00902EFE"/>
    <w:rsid w:val="00903E38"/>
    <w:rsid w:val="00907CDC"/>
    <w:rsid w:val="009270FE"/>
    <w:rsid w:val="00933ADB"/>
    <w:rsid w:val="00933D35"/>
    <w:rsid w:val="00940D69"/>
    <w:rsid w:val="009429CB"/>
    <w:rsid w:val="00965A37"/>
    <w:rsid w:val="00972598"/>
    <w:rsid w:val="009828B9"/>
    <w:rsid w:val="00987C5A"/>
    <w:rsid w:val="00994723"/>
    <w:rsid w:val="009951A7"/>
    <w:rsid w:val="009A2F39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7979"/>
    <w:rsid w:val="009F28FE"/>
    <w:rsid w:val="009F4124"/>
    <w:rsid w:val="00A0144B"/>
    <w:rsid w:val="00A062B1"/>
    <w:rsid w:val="00A10983"/>
    <w:rsid w:val="00A153E4"/>
    <w:rsid w:val="00A15A9A"/>
    <w:rsid w:val="00A22488"/>
    <w:rsid w:val="00A231A5"/>
    <w:rsid w:val="00A3035D"/>
    <w:rsid w:val="00A46D76"/>
    <w:rsid w:val="00A502A0"/>
    <w:rsid w:val="00A56B7F"/>
    <w:rsid w:val="00A576E8"/>
    <w:rsid w:val="00A61DCF"/>
    <w:rsid w:val="00A629D4"/>
    <w:rsid w:val="00A6456D"/>
    <w:rsid w:val="00A668EA"/>
    <w:rsid w:val="00A67AF4"/>
    <w:rsid w:val="00A71124"/>
    <w:rsid w:val="00A7396B"/>
    <w:rsid w:val="00A748C9"/>
    <w:rsid w:val="00A76C51"/>
    <w:rsid w:val="00A80734"/>
    <w:rsid w:val="00A90918"/>
    <w:rsid w:val="00A91D87"/>
    <w:rsid w:val="00A94234"/>
    <w:rsid w:val="00AA0A8A"/>
    <w:rsid w:val="00AA6C5E"/>
    <w:rsid w:val="00AB6EE0"/>
    <w:rsid w:val="00AC0F54"/>
    <w:rsid w:val="00AD1BF2"/>
    <w:rsid w:val="00AD547C"/>
    <w:rsid w:val="00AD65DC"/>
    <w:rsid w:val="00AE0D25"/>
    <w:rsid w:val="00AF60D1"/>
    <w:rsid w:val="00B14F7C"/>
    <w:rsid w:val="00B1736F"/>
    <w:rsid w:val="00B22204"/>
    <w:rsid w:val="00B2347F"/>
    <w:rsid w:val="00B55F38"/>
    <w:rsid w:val="00B7054C"/>
    <w:rsid w:val="00B774CE"/>
    <w:rsid w:val="00B92DA8"/>
    <w:rsid w:val="00B930A1"/>
    <w:rsid w:val="00B93CE2"/>
    <w:rsid w:val="00B95BDE"/>
    <w:rsid w:val="00BA1E98"/>
    <w:rsid w:val="00BA3465"/>
    <w:rsid w:val="00BB6AC1"/>
    <w:rsid w:val="00BC207E"/>
    <w:rsid w:val="00BD500E"/>
    <w:rsid w:val="00BE084E"/>
    <w:rsid w:val="00BE2FA3"/>
    <w:rsid w:val="00BF01F7"/>
    <w:rsid w:val="00BF1D50"/>
    <w:rsid w:val="00BF3AC1"/>
    <w:rsid w:val="00C10E06"/>
    <w:rsid w:val="00C11C5D"/>
    <w:rsid w:val="00C1222F"/>
    <w:rsid w:val="00C171D4"/>
    <w:rsid w:val="00C26F11"/>
    <w:rsid w:val="00C27AFB"/>
    <w:rsid w:val="00C34B5D"/>
    <w:rsid w:val="00C374F8"/>
    <w:rsid w:val="00C56787"/>
    <w:rsid w:val="00C62A93"/>
    <w:rsid w:val="00C74AC5"/>
    <w:rsid w:val="00C9173C"/>
    <w:rsid w:val="00C92FAF"/>
    <w:rsid w:val="00CA28D5"/>
    <w:rsid w:val="00CA2ED1"/>
    <w:rsid w:val="00CC3C95"/>
    <w:rsid w:val="00CD6021"/>
    <w:rsid w:val="00CE7485"/>
    <w:rsid w:val="00CF0277"/>
    <w:rsid w:val="00CF0D99"/>
    <w:rsid w:val="00D010E7"/>
    <w:rsid w:val="00D10697"/>
    <w:rsid w:val="00D26841"/>
    <w:rsid w:val="00D30722"/>
    <w:rsid w:val="00D428E3"/>
    <w:rsid w:val="00D44522"/>
    <w:rsid w:val="00D57590"/>
    <w:rsid w:val="00D7372F"/>
    <w:rsid w:val="00D73F6C"/>
    <w:rsid w:val="00D87AAF"/>
    <w:rsid w:val="00D90D45"/>
    <w:rsid w:val="00D9161A"/>
    <w:rsid w:val="00D94850"/>
    <w:rsid w:val="00D979E7"/>
    <w:rsid w:val="00DA3FB6"/>
    <w:rsid w:val="00DB3D46"/>
    <w:rsid w:val="00DB417A"/>
    <w:rsid w:val="00DB7AC4"/>
    <w:rsid w:val="00DC07B1"/>
    <w:rsid w:val="00DC5746"/>
    <w:rsid w:val="00DF0F74"/>
    <w:rsid w:val="00DF50AF"/>
    <w:rsid w:val="00E16874"/>
    <w:rsid w:val="00E207DC"/>
    <w:rsid w:val="00E243C6"/>
    <w:rsid w:val="00E310BD"/>
    <w:rsid w:val="00E436D8"/>
    <w:rsid w:val="00E5001E"/>
    <w:rsid w:val="00E529C8"/>
    <w:rsid w:val="00E60C2E"/>
    <w:rsid w:val="00E65312"/>
    <w:rsid w:val="00E66B3B"/>
    <w:rsid w:val="00E710F3"/>
    <w:rsid w:val="00E85160"/>
    <w:rsid w:val="00E859FB"/>
    <w:rsid w:val="00E932A8"/>
    <w:rsid w:val="00E962FC"/>
    <w:rsid w:val="00E9634E"/>
    <w:rsid w:val="00EA5981"/>
    <w:rsid w:val="00EA694A"/>
    <w:rsid w:val="00EB1384"/>
    <w:rsid w:val="00EB4285"/>
    <w:rsid w:val="00EB791B"/>
    <w:rsid w:val="00ED0601"/>
    <w:rsid w:val="00ED0FFF"/>
    <w:rsid w:val="00EE3429"/>
    <w:rsid w:val="00F0393F"/>
    <w:rsid w:val="00F03F53"/>
    <w:rsid w:val="00F0563F"/>
    <w:rsid w:val="00F06D76"/>
    <w:rsid w:val="00F12B88"/>
    <w:rsid w:val="00F32831"/>
    <w:rsid w:val="00F43425"/>
    <w:rsid w:val="00F51ABA"/>
    <w:rsid w:val="00F5520C"/>
    <w:rsid w:val="00F57C5A"/>
    <w:rsid w:val="00F57CE0"/>
    <w:rsid w:val="00F70C8C"/>
    <w:rsid w:val="00F7211F"/>
    <w:rsid w:val="00F749FE"/>
    <w:rsid w:val="00F759B3"/>
    <w:rsid w:val="00F8229B"/>
    <w:rsid w:val="00F852C5"/>
    <w:rsid w:val="00F85493"/>
    <w:rsid w:val="00F85FDF"/>
    <w:rsid w:val="00F872D6"/>
    <w:rsid w:val="00F95356"/>
    <w:rsid w:val="00F97176"/>
    <w:rsid w:val="00FB68E6"/>
    <w:rsid w:val="00FC06AA"/>
    <w:rsid w:val="00FC781B"/>
    <w:rsid w:val="00FD036E"/>
    <w:rsid w:val="00FD0F5E"/>
    <w:rsid w:val="00FD7A92"/>
    <w:rsid w:val="00FE09FF"/>
    <w:rsid w:val="00FE2E83"/>
    <w:rsid w:val="00FE71ED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  <w:style w:type="table" w:styleId="Tablaconcuadrcula">
    <w:name w:val="Table Grid"/>
    <w:basedOn w:val="Tablanormal"/>
    <w:rsid w:val="00C374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962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62FC"/>
    <w:rPr>
      <w:rFonts w:ascii="Tahoma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E962F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EA694A"/>
  </w:style>
  <w:style w:type="character" w:customStyle="1" w:styleId="TextonotapieCar">
    <w:name w:val="Texto nota pie Car"/>
    <w:basedOn w:val="Fuentedeprrafopredeter"/>
    <w:link w:val="Textonotapie"/>
    <w:rsid w:val="00EA694A"/>
    <w:rPr>
      <w:rFonts w:ascii="Arial" w:hAnsi="Arial" w:cs="Arial"/>
      <w:color w:val="000000"/>
    </w:rPr>
  </w:style>
  <w:style w:type="character" w:styleId="Refdenotaalpie">
    <w:name w:val="footnote reference"/>
    <w:basedOn w:val="Fuentedeprrafopredeter"/>
    <w:rsid w:val="00EA694A"/>
    <w:rPr>
      <w:vertAlign w:val="superscript"/>
    </w:rPr>
  </w:style>
  <w:style w:type="character" w:styleId="Refdecomentario">
    <w:name w:val="annotation reference"/>
    <w:basedOn w:val="Fuentedeprrafopredeter"/>
    <w:rsid w:val="0090115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0115F"/>
    <w:rPr>
      <w:lang w:val="es-CL"/>
    </w:rPr>
  </w:style>
  <w:style w:type="character" w:customStyle="1" w:styleId="TextocomentarioCar">
    <w:name w:val="Texto comentario Car"/>
    <w:basedOn w:val="Fuentedeprrafopredeter"/>
    <w:link w:val="Textocomentario"/>
    <w:rsid w:val="0090115F"/>
    <w:rPr>
      <w:rFonts w:ascii="Arial" w:hAnsi="Arial" w:cs="Arial"/>
      <w:color w:val="000000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s.wikipedia.org/wiki/Papa" TargetMode="External"/><Relationship Id="rId1" Type="http://schemas.openxmlformats.org/officeDocument/2006/relationships/hyperlink" Target="http://es.wikipedia.org/wiki/Lat%C3%AD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zaga\AppData\Local\Microsoft\Windows\Temporary%20Internet%20Files\Content.Outlook\VAM03ZLN\Plantilla%20Ficha%20Cl&#237;nica_LM_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DE79-5A94-4D9A-9D73-D36CCC88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Ficha Clínica_LM_2012</Template>
  <TotalTime>1196</TotalTime>
  <Pages>5</Pages>
  <Words>563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creator>Melissa Morales</dc:creator>
  <cp:lastModifiedBy>Gabriela Neyra</cp:lastModifiedBy>
  <cp:revision>22</cp:revision>
  <cp:lastPrinted>2013-03-11T19:29:00Z</cp:lastPrinted>
  <dcterms:created xsi:type="dcterms:W3CDTF">2012-09-05T15:36:00Z</dcterms:created>
  <dcterms:modified xsi:type="dcterms:W3CDTF">2013-05-23T14:04:00Z</dcterms:modified>
</cp:coreProperties>
</file>